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8EB" w:rsidRDefault="00B02A41" w:rsidP="009D38A6">
      <w:pPr>
        <w:rPr>
          <w:b/>
          <w:sz w:val="28"/>
        </w:rPr>
      </w:pPr>
      <w:r w:rsidRPr="008D16D1">
        <w:rPr>
          <w:rFonts w:asciiTheme="minorHAnsi" w:eastAsiaTheme="minorHAnsi" w:hAnsiTheme="minorHAnsi" w:cstheme="minorBidi"/>
          <w:noProof/>
          <w:sz w:val="22"/>
          <w:szCs w:val="22"/>
        </w:rPr>
        <w:drawing>
          <wp:anchor distT="0" distB="0" distL="114300" distR="114300" simplePos="0" relativeHeight="251659264" behindDoc="0" locked="0" layoutInCell="1" allowOverlap="1">
            <wp:simplePos x="0" y="0"/>
            <wp:positionH relativeFrom="page">
              <wp:posOffset>720090</wp:posOffset>
            </wp:positionH>
            <wp:positionV relativeFrom="paragraph">
              <wp:posOffset>-635</wp:posOffset>
            </wp:positionV>
            <wp:extent cx="6153785" cy="141732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b="23692"/>
                    <a:stretch>
                      <a:fillRect/>
                    </a:stretch>
                  </pic:blipFill>
                  <pic:spPr bwMode="auto">
                    <a:xfrm>
                      <a:off x="0" y="0"/>
                      <a:ext cx="6153785" cy="1417320"/>
                    </a:xfrm>
                    <a:prstGeom prst="rect">
                      <a:avLst/>
                    </a:prstGeom>
                    <a:noFill/>
                    <a:ln>
                      <a:noFill/>
                    </a:ln>
                  </pic:spPr>
                </pic:pic>
              </a:graphicData>
            </a:graphic>
          </wp:anchor>
        </w:drawing>
      </w:r>
    </w:p>
    <w:p w:rsidR="00B02A41" w:rsidRDefault="00B02A41" w:rsidP="009D38A6">
      <w:pPr>
        <w:rPr>
          <w:b/>
          <w:sz w:val="28"/>
        </w:rPr>
      </w:pPr>
    </w:p>
    <w:p w:rsidR="00B02A41" w:rsidRDefault="00B02A41" w:rsidP="009D38A6">
      <w:pPr>
        <w:rPr>
          <w:b/>
          <w:sz w:val="28"/>
        </w:rPr>
      </w:pPr>
    </w:p>
    <w:p w:rsidR="00B02A41" w:rsidRDefault="00B02A41" w:rsidP="009D38A6">
      <w:pPr>
        <w:rPr>
          <w:b/>
          <w:sz w:val="28"/>
        </w:rPr>
      </w:pPr>
    </w:p>
    <w:p w:rsidR="00B02A41" w:rsidRDefault="00B02A41" w:rsidP="009D38A6">
      <w:pPr>
        <w:rPr>
          <w:b/>
          <w:sz w:val="28"/>
        </w:rPr>
      </w:pPr>
    </w:p>
    <w:p w:rsidR="00B02A41" w:rsidRDefault="00B02A41" w:rsidP="009D38A6">
      <w:pPr>
        <w:rPr>
          <w:b/>
          <w:sz w:val="28"/>
        </w:rPr>
      </w:pPr>
    </w:p>
    <w:p w:rsidR="00B02A41" w:rsidRDefault="00B02A41" w:rsidP="009D38A6">
      <w:pPr>
        <w:rPr>
          <w:b/>
          <w:sz w:val="28"/>
        </w:rPr>
      </w:pPr>
    </w:p>
    <w:p w:rsidR="00B02A41" w:rsidRDefault="00B02A41" w:rsidP="009D38A6">
      <w:pPr>
        <w:rPr>
          <w:b/>
          <w:sz w:val="28"/>
        </w:rPr>
      </w:pPr>
    </w:p>
    <w:p w:rsidR="00B02A41" w:rsidRDefault="00B02A41" w:rsidP="009D38A6">
      <w:pPr>
        <w:rPr>
          <w:b/>
          <w:sz w:val="28"/>
        </w:rPr>
      </w:pPr>
    </w:p>
    <w:p w:rsidR="00B02A41" w:rsidRPr="008D16D1" w:rsidRDefault="00B02A41" w:rsidP="00B02A41">
      <w:pPr>
        <w:jc w:val="both"/>
        <w:rPr>
          <w:sz w:val="28"/>
          <w:szCs w:val="28"/>
        </w:rPr>
      </w:pPr>
      <w:r w:rsidRPr="008D16D1">
        <w:rPr>
          <w:sz w:val="28"/>
          <w:szCs w:val="28"/>
        </w:rPr>
        <w:t>«___» ___________ 2022 г. №_____</w:t>
      </w:r>
    </w:p>
    <w:p w:rsidR="00B02A41" w:rsidRPr="008D16D1" w:rsidRDefault="00B02A41" w:rsidP="00B02A41">
      <w:pPr>
        <w:jc w:val="both"/>
        <w:rPr>
          <w:sz w:val="28"/>
          <w:szCs w:val="28"/>
        </w:rPr>
      </w:pPr>
    </w:p>
    <w:p w:rsidR="00FD461D" w:rsidRPr="00FD461D" w:rsidRDefault="008F180E" w:rsidP="00B02A41">
      <w:pPr>
        <w:ind w:right="5670"/>
        <w:jc w:val="both"/>
        <w:rPr>
          <w:bCs/>
          <w:spacing w:val="-6"/>
          <w:sz w:val="28"/>
          <w:szCs w:val="28"/>
          <w:lang w:val="tt-RU"/>
        </w:rPr>
      </w:pPr>
      <w:r>
        <w:rPr>
          <w:bCs/>
          <w:spacing w:val="-6"/>
          <w:sz w:val="28"/>
          <w:szCs w:val="28"/>
          <w:lang w:val="tt-RU"/>
        </w:rPr>
        <w:t>М</w:t>
      </w:r>
      <w:r w:rsidRPr="008F180E">
        <w:rPr>
          <w:bCs/>
          <w:spacing w:val="-6"/>
          <w:sz w:val="28"/>
          <w:szCs w:val="28"/>
          <w:lang w:val="tt-RU"/>
        </w:rPr>
        <w:t>ассакүләм мәгълүмат чаралары</w:t>
      </w:r>
      <w:r>
        <w:rPr>
          <w:bCs/>
          <w:spacing w:val="-6"/>
          <w:sz w:val="28"/>
          <w:szCs w:val="28"/>
          <w:lang w:val="tt-RU"/>
        </w:rPr>
        <w:t xml:space="preserve">нда </w:t>
      </w:r>
      <w:r w:rsidR="00FD461D">
        <w:rPr>
          <w:bCs/>
          <w:spacing w:val="-6"/>
          <w:sz w:val="28"/>
          <w:szCs w:val="28"/>
          <w:lang w:val="tt-RU"/>
        </w:rPr>
        <w:t>Татарстан Республикасы</w:t>
      </w:r>
      <w:r w:rsidR="001E7C8B">
        <w:rPr>
          <w:bCs/>
          <w:spacing w:val="-6"/>
          <w:sz w:val="28"/>
          <w:szCs w:val="28"/>
          <w:lang w:val="tt-RU"/>
        </w:rPr>
        <w:t>нда яшәүче халыкларның мәдәниятен, телләрен, традицияләрен саклап калуга һәм үстерүгә багышланган проектлар булдыру һәм аларны тарату</w:t>
      </w:r>
      <w:r w:rsidR="00CF4734">
        <w:rPr>
          <w:bCs/>
          <w:spacing w:val="-6"/>
          <w:sz w:val="28"/>
          <w:szCs w:val="28"/>
          <w:lang w:val="tt-RU"/>
        </w:rPr>
        <w:t xml:space="preserve"> өчен</w:t>
      </w:r>
      <w:r w:rsidR="001E7C8B">
        <w:rPr>
          <w:bCs/>
          <w:spacing w:val="-6"/>
          <w:sz w:val="28"/>
          <w:szCs w:val="28"/>
          <w:lang w:val="tt-RU"/>
        </w:rPr>
        <w:t xml:space="preserve"> грант алу</w:t>
      </w:r>
      <w:r w:rsidR="00CF4734">
        <w:rPr>
          <w:bCs/>
          <w:spacing w:val="-6"/>
          <w:sz w:val="28"/>
          <w:szCs w:val="28"/>
          <w:lang w:val="tt-RU"/>
        </w:rPr>
        <w:t>га</w:t>
      </w:r>
      <w:r w:rsidR="001E7C8B">
        <w:rPr>
          <w:bCs/>
          <w:spacing w:val="-6"/>
          <w:sz w:val="28"/>
          <w:szCs w:val="28"/>
          <w:lang w:val="tt-RU"/>
        </w:rPr>
        <w:t xml:space="preserve">  республика конкурсы үткәрү турында</w:t>
      </w:r>
      <w:r w:rsidR="00FD461D">
        <w:rPr>
          <w:bCs/>
          <w:spacing w:val="-6"/>
          <w:sz w:val="28"/>
          <w:szCs w:val="28"/>
          <w:lang w:val="tt-RU"/>
        </w:rPr>
        <w:t xml:space="preserve"> </w:t>
      </w:r>
      <w:r w:rsidR="00FD461D" w:rsidRPr="001E7C8B">
        <w:rPr>
          <w:bCs/>
          <w:spacing w:val="-6"/>
          <w:sz w:val="28"/>
          <w:szCs w:val="28"/>
          <w:lang w:val="tt-RU"/>
        </w:rPr>
        <w:t xml:space="preserve">  </w:t>
      </w:r>
    </w:p>
    <w:p w:rsidR="00B02A41" w:rsidRPr="008F180E" w:rsidRDefault="00B02A41" w:rsidP="00B02A41">
      <w:pPr>
        <w:ind w:right="5670"/>
        <w:jc w:val="both"/>
        <w:rPr>
          <w:bCs/>
          <w:spacing w:val="-6"/>
          <w:sz w:val="28"/>
          <w:szCs w:val="28"/>
          <w:lang w:val="tt-RU"/>
        </w:rPr>
      </w:pPr>
    </w:p>
    <w:p w:rsidR="00B02A41" w:rsidRPr="00A530A2" w:rsidRDefault="004B3503" w:rsidP="00B02A41">
      <w:pPr>
        <w:ind w:firstLine="709"/>
        <w:jc w:val="both"/>
        <w:rPr>
          <w:rFonts w:eastAsia="Calibri"/>
          <w:color w:val="000000"/>
          <w:sz w:val="28"/>
          <w:szCs w:val="28"/>
          <w:lang w:val="tt-RU" w:eastAsia="en-US"/>
        </w:rPr>
      </w:pPr>
      <w:r>
        <w:rPr>
          <w:rFonts w:eastAsia="Calibri"/>
          <w:bCs/>
          <w:sz w:val="28"/>
          <w:szCs w:val="22"/>
          <w:lang w:val="tt-RU" w:eastAsia="en-US"/>
        </w:rPr>
        <w:t xml:space="preserve">Татарстан Республикасы </w:t>
      </w:r>
      <w:r w:rsidR="00E36654">
        <w:rPr>
          <w:rFonts w:eastAsia="Calibri"/>
          <w:bCs/>
          <w:sz w:val="28"/>
          <w:szCs w:val="22"/>
          <w:lang w:val="tt-RU" w:eastAsia="en-US"/>
        </w:rPr>
        <w:t>территориясендә яшәүче халыкларның мәдәниятен, телләрен, традицияләрен</w:t>
      </w:r>
      <w:r>
        <w:rPr>
          <w:rFonts w:eastAsia="Calibri"/>
          <w:bCs/>
          <w:sz w:val="28"/>
          <w:szCs w:val="22"/>
          <w:lang w:val="tt-RU" w:eastAsia="en-US"/>
        </w:rPr>
        <w:t xml:space="preserve"> популярлаштыру һәм аларның әһәмиятен арттыру максатыннан БОЕРЫК БИРӘМ:</w:t>
      </w:r>
    </w:p>
    <w:p w:rsidR="00B02A41" w:rsidRPr="008F180E" w:rsidRDefault="008F180E" w:rsidP="00DC4B82">
      <w:pPr>
        <w:numPr>
          <w:ilvl w:val="0"/>
          <w:numId w:val="13"/>
        </w:numPr>
        <w:shd w:val="clear" w:color="auto" w:fill="FFFFFF"/>
        <w:spacing w:after="160" w:line="259" w:lineRule="auto"/>
        <w:ind w:left="0" w:firstLine="709"/>
        <w:contextualSpacing/>
        <w:jc w:val="both"/>
        <w:rPr>
          <w:rFonts w:eastAsia="Calibri"/>
          <w:color w:val="000000"/>
          <w:sz w:val="28"/>
          <w:szCs w:val="28"/>
          <w:lang w:val="tt-RU" w:eastAsia="en-US"/>
        </w:rPr>
      </w:pPr>
      <w:r>
        <w:rPr>
          <w:bCs/>
          <w:spacing w:val="-6"/>
          <w:sz w:val="28"/>
          <w:szCs w:val="28"/>
          <w:lang w:val="tt-RU"/>
        </w:rPr>
        <w:t>М</w:t>
      </w:r>
      <w:r w:rsidRPr="008F180E">
        <w:rPr>
          <w:bCs/>
          <w:spacing w:val="-6"/>
          <w:sz w:val="28"/>
          <w:szCs w:val="28"/>
          <w:lang w:val="tt-RU"/>
        </w:rPr>
        <w:t>ассакүләм мәгълүмат чаралары</w:t>
      </w:r>
      <w:r>
        <w:rPr>
          <w:bCs/>
          <w:spacing w:val="-6"/>
          <w:sz w:val="28"/>
          <w:szCs w:val="28"/>
          <w:lang w:val="tt-RU"/>
        </w:rPr>
        <w:t xml:space="preserve">нда </w:t>
      </w:r>
      <w:r w:rsidR="004B3503">
        <w:rPr>
          <w:bCs/>
          <w:spacing w:val="-6"/>
          <w:sz w:val="28"/>
          <w:szCs w:val="28"/>
          <w:lang w:val="tt-RU"/>
        </w:rPr>
        <w:t>Татарстан Республикасында яшәүче халыкларның мәдәниятен, телләрен, традицияләрен саклап калуга һәм үстерүгә багышланган проектлар булдыру һәм аларны тарату өчен грант алуга  республика конкурсы үткәрү турында кушымта итеп бирелүче Нигезләмәне расларга.</w:t>
      </w:r>
      <w:r w:rsidR="00B02A41" w:rsidRPr="008F180E">
        <w:rPr>
          <w:rFonts w:eastAsia="Calibri"/>
          <w:color w:val="000000"/>
          <w:sz w:val="28"/>
          <w:szCs w:val="28"/>
          <w:lang w:val="tt-RU" w:eastAsia="en-US"/>
        </w:rPr>
        <w:t xml:space="preserve">    </w:t>
      </w:r>
    </w:p>
    <w:p w:rsidR="00B02A41" w:rsidRPr="00A530A2" w:rsidRDefault="004B3503" w:rsidP="00DC4B82">
      <w:pPr>
        <w:numPr>
          <w:ilvl w:val="0"/>
          <w:numId w:val="13"/>
        </w:numPr>
        <w:shd w:val="clear" w:color="auto" w:fill="FFFFFF"/>
        <w:spacing w:after="160" w:line="259" w:lineRule="auto"/>
        <w:ind w:left="0" w:firstLine="709"/>
        <w:contextualSpacing/>
        <w:jc w:val="both"/>
        <w:rPr>
          <w:rFonts w:eastAsia="Calibri"/>
          <w:color w:val="000000"/>
          <w:sz w:val="28"/>
          <w:szCs w:val="28"/>
          <w:lang w:val="tt-RU" w:eastAsia="en-US"/>
        </w:rPr>
      </w:pPr>
      <w:r>
        <w:rPr>
          <w:rFonts w:eastAsia="Calibri"/>
          <w:color w:val="000000"/>
          <w:sz w:val="28"/>
          <w:szCs w:val="28"/>
          <w:lang w:val="tt-RU" w:eastAsia="en-US"/>
        </w:rPr>
        <w:t>Әлеге боерык рәсми басылып чыккан көненнән үз көченә керә.</w:t>
      </w:r>
    </w:p>
    <w:p w:rsidR="00B02A41" w:rsidRPr="00A530A2" w:rsidRDefault="004B3503" w:rsidP="00B02A41">
      <w:pPr>
        <w:numPr>
          <w:ilvl w:val="0"/>
          <w:numId w:val="13"/>
        </w:numPr>
        <w:tabs>
          <w:tab w:val="left" w:pos="709"/>
        </w:tabs>
        <w:spacing w:after="160" w:line="259" w:lineRule="auto"/>
        <w:ind w:left="0" w:firstLine="709"/>
        <w:contextualSpacing/>
        <w:jc w:val="both"/>
        <w:rPr>
          <w:rFonts w:eastAsia="Calibri"/>
          <w:color w:val="000000"/>
          <w:sz w:val="28"/>
          <w:szCs w:val="28"/>
          <w:lang w:val="tt-RU" w:eastAsia="en-US"/>
        </w:rPr>
      </w:pPr>
      <w:r>
        <w:rPr>
          <w:rFonts w:eastAsia="Calibri"/>
          <w:color w:val="000000"/>
          <w:sz w:val="28"/>
          <w:szCs w:val="28"/>
          <w:lang w:val="tt-RU" w:eastAsia="en-US"/>
        </w:rPr>
        <w:t>Әлеге боерыкның үтәлеше тикшереп торуны «Татмедиа» республика матбугат һәм массакүләм коммуникацияләр агентлыгы җитәкчесенең беренче урынбасары Э.Ф. Әхмәтовага йөкләргә.</w:t>
      </w:r>
    </w:p>
    <w:p w:rsidR="00B02A41" w:rsidRPr="00A530A2" w:rsidRDefault="00B02A41" w:rsidP="00B02A41">
      <w:pPr>
        <w:tabs>
          <w:tab w:val="left" w:pos="3067"/>
        </w:tabs>
        <w:ind w:firstLine="709"/>
        <w:contextualSpacing/>
        <w:jc w:val="both"/>
        <w:rPr>
          <w:rFonts w:eastAsia="Calibri"/>
          <w:color w:val="000000"/>
          <w:sz w:val="28"/>
          <w:szCs w:val="28"/>
          <w:lang w:val="tt-RU" w:eastAsia="en-US"/>
        </w:rPr>
      </w:pPr>
    </w:p>
    <w:p w:rsidR="00B02A41" w:rsidRPr="00A530A2" w:rsidRDefault="00B02A41" w:rsidP="00B02A41">
      <w:pPr>
        <w:shd w:val="clear" w:color="auto" w:fill="FFFFFF"/>
        <w:tabs>
          <w:tab w:val="left" w:pos="426"/>
          <w:tab w:val="left" w:pos="6804"/>
        </w:tabs>
        <w:outlineLvl w:val="0"/>
        <w:rPr>
          <w:rFonts w:eastAsia="Calibri"/>
          <w:color w:val="000000"/>
          <w:sz w:val="28"/>
          <w:szCs w:val="28"/>
          <w:lang w:val="tt-RU" w:eastAsia="en-US"/>
        </w:rPr>
      </w:pPr>
    </w:p>
    <w:p w:rsidR="00B02A41" w:rsidRPr="008D16D1" w:rsidRDefault="004B3503" w:rsidP="00B02A41">
      <w:pPr>
        <w:shd w:val="clear" w:color="auto" w:fill="FFFFFF"/>
        <w:tabs>
          <w:tab w:val="left" w:pos="426"/>
          <w:tab w:val="left" w:pos="6804"/>
        </w:tabs>
        <w:outlineLvl w:val="0"/>
        <w:rPr>
          <w:rFonts w:eastAsia="Calibri"/>
          <w:b/>
          <w:sz w:val="28"/>
          <w:szCs w:val="28"/>
          <w:lang w:eastAsia="en-US"/>
        </w:rPr>
      </w:pPr>
      <w:r>
        <w:rPr>
          <w:rFonts w:eastAsia="Calibri"/>
          <w:color w:val="000000"/>
          <w:sz w:val="28"/>
          <w:szCs w:val="28"/>
          <w:lang w:val="tt-RU" w:eastAsia="en-US"/>
        </w:rPr>
        <w:t xml:space="preserve">Җитәкче                                                                                                  </w:t>
      </w:r>
      <w:r w:rsidR="00B02A41" w:rsidRPr="008D16D1">
        <w:rPr>
          <w:rFonts w:eastAsia="Calibri"/>
          <w:color w:val="000000"/>
          <w:sz w:val="28"/>
          <w:szCs w:val="28"/>
          <w:lang w:eastAsia="en-US"/>
        </w:rPr>
        <w:t>А.С.С</w:t>
      </w:r>
      <w:r>
        <w:rPr>
          <w:rFonts w:eastAsia="Calibri"/>
          <w:color w:val="000000"/>
          <w:sz w:val="28"/>
          <w:szCs w:val="28"/>
          <w:lang w:val="tt-RU" w:eastAsia="en-US"/>
        </w:rPr>
        <w:t>ә</w:t>
      </w:r>
      <w:proofErr w:type="spellStart"/>
      <w:r w:rsidR="00B02A41" w:rsidRPr="008D16D1">
        <w:rPr>
          <w:rFonts w:eastAsia="Calibri"/>
          <w:color w:val="000000"/>
          <w:sz w:val="28"/>
          <w:szCs w:val="28"/>
          <w:lang w:eastAsia="en-US"/>
        </w:rPr>
        <w:t>лимг</w:t>
      </w:r>
      <w:proofErr w:type="spellEnd"/>
      <w:r>
        <w:rPr>
          <w:rFonts w:eastAsia="Calibri"/>
          <w:color w:val="000000"/>
          <w:sz w:val="28"/>
          <w:szCs w:val="28"/>
          <w:lang w:val="tt-RU" w:eastAsia="en-US"/>
        </w:rPr>
        <w:t>ә</w:t>
      </w:r>
      <w:r w:rsidR="00B02A41" w:rsidRPr="008D16D1">
        <w:rPr>
          <w:rFonts w:eastAsia="Calibri"/>
          <w:color w:val="000000"/>
          <w:sz w:val="28"/>
          <w:szCs w:val="28"/>
          <w:lang w:eastAsia="en-US"/>
        </w:rPr>
        <w:t>р</w:t>
      </w:r>
      <w:r>
        <w:rPr>
          <w:rFonts w:eastAsia="Calibri"/>
          <w:color w:val="000000"/>
          <w:sz w:val="28"/>
          <w:szCs w:val="28"/>
          <w:lang w:val="tt-RU" w:eastAsia="en-US"/>
        </w:rPr>
        <w:t>ә</w:t>
      </w:r>
      <w:r w:rsidR="00B02A41" w:rsidRPr="008D16D1">
        <w:rPr>
          <w:rFonts w:eastAsia="Calibri"/>
          <w:color w:val="000000"/>
          <w:sz w:val="28"/>
          <w:szCs w:val="28"/>
          <w:lang w:eastAsia="en-US"/>
        </w:rPr>
        <w:t>ев</w:t>
      </w:r>
    </w:p>
    <w:p w:rsidR="00B02A41" w:rsidRPr="008D16D1" w:rsidRDefault="00B02A41" w:rsidP="00B02A41">
      <w:pPr>
        <w:shd w:val="clear" w:color="auto" w:fill="FFFFFF"/>
        <w:tabs>
          <w:tab w:val="left" w:pos="426"/>
          <w:tab w:val="left" w:pos="6804"/>
        </w:tabs>
        <w:ind w:left="1069"/>
        <w:contextualSpacing/>
        <w:outlineLvl w:val="0"/>
        <w:rPr>
          <w:rFonts w:eastAsia="Calibri"/>
          <w:sz w:val="28"/>
          <w:szCs w:val="28"/>
          <w:lang w:eastAsia="en-US"/>
        </w:rPr>
      </w:pPr>
      <w:r w:rsidRPr="008D16D1">
        <w:rPr>
          <w:rFonts w:eastAsia="Calibri"/>
          <w:sz w:val="28"/>
          <w:szCs w:val="28"/>
          <w:lang w:eastAsia="en-US"/>
        </w:rPr>
        <w:t xml:space="preserve"> </w:t>
      </w:r>
    </w:p>
    <w:p w:rsidR="00B02A41" w:rsidRPr="008D16D1" w:rsidRDefault="00B02A41" w:rsidP="00B02A41">
      <w:pPr>
        <w:shd w:val="clear" w:color="auto" w:fill="FFFFFF"/>
        <w:ind w:left="1069"/>
        <w:contextualSpacing/>
        <w:jc w:val="both"/>
        <w:rPr>
          <w:sz w:val="28"/>
          <w:szCs w:val="28"/>
        </w:rPr>
      </w:pPr>
    </w:p>
    <w:p w:rsidR="00B02A41" w:rsidRDefault="00B02A41" w:rsidP="009D38A6">
      <w:pPr>
        <w:rPr>
          <w:b/>
          <w:sz w:val="28"/>
        </w:rPr>
      </w:pPr>
    </w:p>
    <w:p w:rsidR="00B02A41" w:rsidRDefault="00B02A41" w:rsidP="009D38A6">
      <w:pPr>
        <w:rPr>
          <w:b/>
          <w:sz w:val="28"/>
        </w:rPr>
      </w:pPr>
    </w:p>
    <w:p w:rsidR="00B02A41" w:rsidRDefault="00B02A41" w:rsidP="009D38A6">
      <w:pPr>
        <w:rPr>
          <w:b/>
          <w:sz w:val="28"/>
        </w:rPr>
      </w:pPr>
    </w:p>
    <w:p w:rsidR="00B02A41" w:rsidRDefault="00B02A41" w:rsidP="009D38A6">
      <w:pPr>
        <w:rPr>
          <w:b/>
          <w:sz w:val="28"/>
        </w:rPr>
      </w:pPr>
    </w:p>
    <w:p w:rsidR="00B02A41" w:rsidRDefault="00B02A41" w:rsidP="009D38A6">
      <w:pPr>
        <w:rPr>
          <w:b/>
          <w:sz w:val="28"/>
        </w:rPr>
      </w:pPr>
    </w:p>
    <w:p w:rsidR="00B02A41" w:rsidRDefault="00B02A41" w:rsidP="009D38A6">
      <w:pPr>
        <w:rPr>
          <w:b/>
          <w:sz w:val="28"/>
        </w:rPr>
      </w:pPr>
    </w:p>
    <w:p w:rsidR="001208EB" w:rsidRDefault="001208EB" w:rsidP="00BF2F6A">
      <w:pPr>
        <w:rPr>
          <w:b/>
          <w:sz w:val="28"/>
        </w:rPr>
      </w:pPr>
    </w:p>
    <w:p w:rsidR="00BF2F6A" w:rsidRPr="001208EB" w:rsidRDefault="00BF2F6A" w:rsidP="00BF2F6A">
      <w:pPr>
        <w:rPr>
          <w:b/>
          <w:sz w:val="28"/>
        </w:rPr>
      </w:pPr>
    </w:p>
    <w:tbl>
      <w:tblPr>
        <w:tblW w:w="10314" w:type="dxa"/>
        <w:tblLook w:val="04A0" w:firstRow="1" w:lastRow="0" w:firstColumn="1" w:lastColumn="0" w:noHBand="0" w:noVBand="1"/>
      </w:tblPr>
      <w:tblGrid>
        <w:gridCol w:w="5850"/>
        <w:gridCol w:w="4464"/>
      </w:tblGrid>
      <w:tr w:rsidR="008F180E" w:rsidRPr="00DC6DE1" w:rsidTr="00DC4B82">
        <w:tc>
          <w:tcPr>
            <w:tcW w:w="5850" w:type="dxa"/>
          </w:tcPr>
          <w:p w:rsidR="008F180E" w:rsidRPr="00DC6DE1" w:rsidRDefault="008F180E" w:rsidP="00DC4B82">
            <w:pPr>
              <w:tabs>
                <w:tab w:val="left" w:pos="3828"/>
                <w:tab w:val="left" w:pos="4035"/>
                <w:tab w:val="left" w:pos="4536"/>
              </w:tabs>
              <w:spacing w:before="100" w:beforeAutospacing="1" w:after="100" w:afterAutospacing="1"/>
              <w:rPr>
                <w:b/>
                <w:szCs w:val="28"/>
                <w:lang w:val="tt-RU"/>
              </w:rPr>
            </w:pPr>
          </w:p>
        </w:tc>
        <w:tc>
          <w:tcPr>
            <w:tcW w:w="4464" w:type="dxa"/>
          </w:tcPr>
          <w:p w:rsidR="008F180E" w:rsidRDefault="008F180E" w:rsidP="00DC4B82">
            <w:pPr>
              <w:rPr>
                <w:szCs w:val="28"/>
                <w:lang w:val="tt-RU"/>
              </w:rPr>
            </w:pPr>
            <w:r>
              <w:rPr>
                <w:sz w:val="28"/>
                <w:szCs w:val="28"/>
                <w:lang w:val="tt-RU"/>
              </w:rPr>
              <w:t>«</w:t>
            </w:r>
            <w:r w:rsidRPr="00DC6DE1">
              <w:rPr>
                <w:sz w:val="28"/>
                <w:szCs w:val="28"/>
                <w:lang w:val="tt-RU"/>
              </w:rPr>
              <w:t>Татмедиа</w:t>
            </w:r>
            <w:r>
              <w:rPr>
                <w:sz w:val="28"/>
                <w:szCs w:val="28"/>
                <w:lang w:val="tt-RU"/>
              </w:rPr>
              <w:t>»</w:t>
            </w:r>
            <w:r w:rsidRPr="00DC6DE1">
              <w:rPr>
                <w:sz w:val="28"/>
                <w:szCs w:val="28"/>
                <w:lang w:val="tt-RU"/>
              </w:rPr>
              <w:t xml:space="preserve"> республика матбугат һәм массакүләм коммуникацияләр агентлыгы</w:t>
            </w:r>
            <w:r>
              <w:rPr>
                <w:sz w:val="28"/>
                <w:szCs w:val="28"/>
                <w:lang w:val="tt-RU"/>
              </w:rPr>
              <w:t>ның</w:t>
            </w:r>
          </w:p>
          <w:p w:rsidR="008F180E" w:rsidRPr="00DC6DE1" w:rsidRDefault="008F180E" w:rsidP="00DC4B82">
            <w:pPr>
              <w:rPr>
                <w:szCs w:val="28"/>
                <w:lang w:val="tt-RU"/>
              </w:rPr>
            </w:pPr>
            <w:r>
              <w:rPr>
                <w:sz w:val="28"/>
                <w:szCs w:val="28"/>
                <w:lang w:val="tt-RU"/>
              </w:rPr>
              <w:t>2022 елның  __________________ номерлы боерыгы белән</w:t>
            </w:r>
          </w:p>
          <w:p w:rsidR="008F180E" w:rsidRPr="00DC6DE1" w:rsidRDefault="008F180E" w:rsidP="00DC4B82">
            <w:pPr>
              <w:rPr>
                <w:b/>
                <w:szCs w:val="28"/>
                <w:lang w:val="tt-RU"/>
              </w:rPr>
            </w:pPr>
            <w:r w:rsidRPr="00DC6DE1">
              <w:rPr>
                <w:sz w:val="28"/>
                <w:szCs w:val="28"/>
                <w:lang w:val="tt-RU"/>
              </w:rPr>
              <w:t>РАСЛ</w:t>
            </w:r>
            <w:r>
              <w:rPr>
                <w:sz w:val="28"/>
                <w:szCs w:val="28"/>
                <w:lang w:val="tt-RU"/>
              </w:rPr>
              <w:t>АНДЫ</w:t>
            </w:r>
          </w:p>
        </w:tc>
      </w:tr>
    </w:tbl>
    <w:p w:rsidR="00C77C60" w:rsidRDefault="00C77C60" w:rsidP="00EF4E0C">
      <w:pPr>
        <w:jc w:val="center"/>
        <w:rPr>
          <w:b/>
          <w:bCs/>
          <w:sz w:val="28"/>
        </w:rPr>
      </w:pPr>
    </w:p>
    <w:p w:rsidR="00EF4E0C" w:rsidRPr="00D10C6E" w:rsidRDefault="008F180E" w:rsidP="00D10C6E">
      <w:pPr>
        <w:jc w:val="center"/>
        <w:rPr>
          <w:b/>
        </w:rPr>
      </w:pPr>
      <w:r w:rsidRPr="00D10C6E">
        <w:rPr>
          <w:b/>
          <w:bCs/>
          <w:spacing w:val="-6"/>
          <w:sz w:val="28"/>
          <w:szCs w:val="28"/>
          <w:lang w:val="tt-RU"/>
        </w:rPr>
        <w:t>М</w:t>
      </w:r>
      <w:proofErr w:type="spellStart"/>
      <w:r w:rsidRPr="00D10C6E">
        <w:rPr>
          <w:b/>
          <w:bCs/>
          <w:spacing w:val="-6"/>
          <w:sz w:val="28"/>
          <w:szCs w:val="28"/>
        </w:rPr>
        <w:t>ассакүләм</w:t>
      </w:r>
      <w:proofErr w:type="spellEnd"/>
      <w:r w:rsidRPr="00D10C6E">
        <w:rPr>
          <w:b/>
          <w:bCs/>
          <w:spacing w:val="-6"/>
          <w:sz w:val="28"/>
          <w:szCs w:val="28"/>
        </w:rPr>
        <w:t xml:space="preserve"> </w:t>
      </w:r>
      <w:proofErr w:type="spellStart"/>
      <w:r w:rsidRPr="00D10C6E">
        <w:rPr>
          <w:b/>
          <w:bCs/>
          <w:spacing w:val="-6"/>
          <w:sz w:val="28"/>
          <w:szCs w:val="28"/>
        </w:rPr>
        <w:t>мәгълүмат</w:t>
      </w:r>
      <w:proofErr w:type="spellEnd"/>
      <w:r w:rsidRPr="00D10C6E">
        <w:rPr>
          <w:b/>
          <w:bCs/>
          <w:spacing w:val="-6"/>
          <w:sz w:val="28"/>
          <w:szCs w:val="28"/>
        </w:rPr>
        <w:t xml:space="preserve"> </w:t>
      </w:r>
      <w:proofErr w:type="spellStart"/>
      <w:r w:rsidRPr="00D10C6E">
        <w:rPr>
          <w:b/>
          <w:bCs/>
          <w:spacing w:val="-6"/>
          <w:sz w:val="28"/>
          <w:szCs w:val="28"/>
        </w:rPr>
        <w:t>чаралары</w:t>
      </w:r>
      <w:proofErr w:type="spellEnd"/>
      <w:r w:rsidRPr="00D10C6E">
        <w:rPr>
          <w:b/>
          <w:bCs/>
          <w:spacing w:val="-6"/>
          <w:sz w:val="28"/>
          <w:szCs w:val="28"/>
          <w:lang w:val="tt-RU"/>
        </w:rPr>
        <w:t>нда Татарстан Республикасында яшәүче халыкларның мәдәниятен, телләрен, традицияләрен саклап калуга һәм үстерүгә багышланган проектлар булдыру һәм аларны тарату өчен грант алуга  республика конкурсы</w:t>
      </w:r>
    </w:p>
    <w:p w:rsidR="00591977" w:rsidRDefault="00591977" w:rsidP="00EF4E0C">
      <w:pPr>
        <w:jc w:val="both"/>
      </w:pPr>
    </w:p>
    <w:p w:rsidR="00EF4E0C" w:rsidRDefault="008F180E" w:rsidP="00EF4E0C">
      <w:pPr>
        <w:numPr>
          <w:ilvl w:val="0"/>
          <w:numId w:val="1"/>
        </w:numPr>
        <w:spacing w:after="160" w:line="259" w:lineRule="auto"/>
        <w:contextualSpacing/>
        <w:jc w:val="center"/>
        <w:rPr>
          <w:rFonts w:eastAsia="Calibri"/>
          <w:b/>
          <w:sz w:val="28"/>
          <w:lang w:eastAsia="en-US"/>
        </w:rPr>
      </w:pPr>
      <w:r>
        <w:rPr>
          <w:rFonts w:eastAsia="Calibri"/>
          <w:b/>
          <w:sz w:val="28"/>
          <w:lang w:val="tt-RU" w:eastAsia="en-US"/>
        </w:rPr>
        <w:t>Гомуми нигезләмәләр</w:t>
      </w:r>
    </w:p>
    <w:p w:rsidR="00EF4E0C" w:rsidRDefault="00EF4E0C" w:rsidP="00EF4E0C">
      <w:pPr>
        <w:contextualSpacing/>
        <w:rPr>
          <w:rFonts w:eastAsia="Calibri"/>
          <w:b/>
          <w:sz w:val="28"/>
          <w:lang w:eastAsia="en-US"/>
        </w:rPr>
      </w:pPr>
    </w:p>
    <w:p w:rsidR="00EF4E0C" w:rsidRPr="00DC4B82" w:rsidRDefault="00DC4B82" w:rsidP="009C6A37">
      <w:pPr>
        <w:pStyle w:val="a3"/>
        <w:numPr>
          <w:ilvl w:val="1"/>
          <w:numId w:val="2"/>
        </w:numPr>
        <w:ind w:left="0" w:firstLine="709"/>
        <w:jc w:val="both"/>
        <w:rPr>
          <w:rFonts w:eastAsia="Calibri"/>
          <w:b/>
          <w:bCs/>
          <w:sz w:val="28"/>
          <w:szCs w:val="28"/>
          <w:lang w:eastAsia="en-US"/>
        </w:rPr>
      </w:pPr>
      <w:r w:rsidRPr="00DC4B82">
        <w:rPr>
          <w:rFonts w:eastAsia="Calibri"/>
          <w:bCs/>
          <w:sz w:val="28"/>
          <w:szCs w:val="28"/>
          <w:lang w:val="tt-RU" w:eastAsia="en-US"/>
        </w:rPr>
        <w:t xml:space="preserve">Әлеге Нигезләмә  </w:t>
      </w:r>
      <w:r w:rsidRPr="00DC4B82">
        <w:rPr>
          <w:bCs/>
          <w:spacing w:val="-6"/>
          <w:sz w:val="28"/>
          <w:szCs w:val="28"/>
          <w:lang w:val="tt-RU"/>
        </w:rPr>
        <w:t>м</w:t>
      </w:r>
      <w:proofErr w:type="spellStart"/>
      <w:r w:rsidRPr="00DC4B82">
        <w:rPr>
          <w:bCs/>
          <w:spacing w:val="-6"/>
          <w:sz w:val="28"/>
          <w:szCs w:val="28"/>
        </w:rPr>
        <w:t>ассакүләм</w:t>
      </w:r>
      <w:proofErr w:type="spellEnd"/>
      <w:r w:rsidRPr="00DC4B82">
        <w:rPr>
          <w:bCs/>
          <w:spacing w:val="-6"/>
          <w:sz w:val="28"/>
          <w:szCs w:val="28"/>
        </w:rPr>
        <w:t xml:space="preserve"> </w:t>
      </w:r>
      <w:proofErr w:type="spellStart"/>
      <w:r w:rsidRPr="00DC4B82">
        <w:rPr>
          <w:bCs/>
          <w:spacing w:val="-6"/>
          <w:sz w:val="28"/>
          <w:szCs w:val="28"/>
        </w:rPr>
        <w:t>мәгълүмат</w:t>
      </w:r>
      <w:proofErr w:type="spellEnd"/>
      <w:r w:rsidRPr="00DC4B82">
        <w:rPr>
          <w:bCs/>
          <w:spacing w:val="-6"/>
          <w:sz w:val="28"/>
          <w:szCs w:val="28"/>
        </w:rPr>
        <w:t xml:space="preserve"> </w:t>
      </w:r>
      <w:proofErr w:type="spellStart"/>
      <w:r w:rsidRPr="00DC4B82">
        <w:rPr>
          <w:bCs/>
          <w:spacing w:val="-6"/>
          <w:sz w:val="28"/>
          <w:szCs w:val="28"/>
        </w:rPr>
        <w:t>чаралары</w:t>
      </w:r>
      <w:proofErr w:type="spellEnd"/>
      <w:r w:rsidRPr="00DC4B82">
        <w:rPr>
          <w:bCs/>
          <w:spacing w:val="-6"/>
          <w:sz w:val="28"/>
          <w:szCs w:val="28"/>
          <w:lang w:val="tt-RU"/>
        </w:rPr>
        <w:t>нда Татарстан Республикасында яшәүче халыкларның мәдәниятен, телләрен, традицияләрен саклап калуга һәм үстерүгә багышланган проектлар булдыру һәм аларны тарату өчен грант алуга  республика конкурсын</w:t>
      </w:r>
      <w:r w:rsidR="005048ED">
        <w:rPr>
          <w:bCs/>
          <w:spacing w:val="-6"/>
          <w:sz w:val="28"/>
          <w:szCs w:val="28"/>
          <w:lang w:val="tt-RU"/>
        </w:rPr>
        <w:t xml:space="preserve"> (алга таба – Конкурс)</w:t>
      </w:r>
      <w:r w:rsidRPr="00DC4B82">
        <w:rPr>
          <w:bCs/>
          <w:spacing w:val="-6"/>
          <w:sz w:val="28"/>
          <w:szCs w:val="28"/>
          <w:lang w:val="tt-RU"/>
        </w:rPr>
        <w:t xml:space="preserve"> оештыру һәм үткәрү тәртибен һәм шартларын, шулай ук, Конкурс җиңүчеләренә грантлар бирү максатын, шартларын һәм механизмын билгели.</w:t>
      </w:r>
      <w:r w:rsidRPr="00DC4B82">
        <w:rPr>
          <w:rFonts w:eastAsia="Calibri"/>
          <w:bCs/>
          <w:sz w:val="28"/>
          <w:szCs w:val="28"/>
          <w:lang w:eastAsia="en-US"/>
        </w:rPr>
        <w:t xml:space="preserve"> </w:t>
      </w:r>
    </w:p>
    <w:p w:rsidR="009C6A37" w:rsidRDefault="005048ED" w:rsidP="009C6A37">
      <w:pPr>
        <w:pStyle w:val="a3"/>
        <w:numPr>
          <w:ilvl w:val="1"/>
          <w:numId w:val="2"/>
        </w:numPr>
        <w:ind w:left="0" w:firstLine="709"/>
        <w:jc w:val="both"/>
        <w:rPr>
          <w:rFonts w:eastAsia="Calibri"/>
          <w:bCs/>
          <w:sz w:val="28"/>
          <w:szCs w:val="28"/>
          <w:lang w:eastAsia="en-US"/>
        </w:rPr>
      </w:pPr>
      <w:r>
        <w:rPr>
          <w:rFonts w:eastAsia="Calibri"/>
          <w:bCs/>
          <w:sz w:val="28"/>
          <w:szCs w:val="28"/>
          <w:lang w:val="tt-RU" w:eastAsia="en-US"/>
        </w:rPr>
        <w:t xml:space="preserve">Конкурсны оештыручы – Татарстан Республикасы Президенты каршындагы татар телен саклап калу һәм үстерү мәсьәләләре комиссиясе һәм  «Иҗат берлеге – Татарстан Республикасы Журналистлар берлеге» ярдәме белән, </w:t>
      </w:r>
      <w:r w:rsidR="00191FEC">
        <w:rPr>
          <w:rFonts w:eastAsia="Calibri"/>
          <w:bCs/>
          <w:sz w:val="28"/>
          <w:szCs w:val="28"/>
          <w:lang w:val="tt-RU" w:eastAsia="en-US"/>
        </w:rPr>
        <w:t>«Татмедиа»</w:t>
      </w:r>
      <w:r>
        <w:rPr>
          <w:rFonts w:eastAsia="Calibri"/>
          <w:bCs/>
          <w:sz w:val="28"/>
          <w:szCs w:val="28"/>
          <w:lang w:val="tt-RU" w:eastAsia="en-US"/>
        </w:rPr>
        <w:t xml:space="preserve"> республика матбугат һәм массакүләм коммуникацияләр агентлыгы</w:t>
      </w:r>
      <w:r w:rsidR="00763E56">
        <w:rPr>
          <w:rFonts w:eastAsia="Calibri"/>
          <w:bCs/>
          <w:sz w:val="28"/>
          <w:szCs w:val="28"/>
          <w:lang w:val="tt-RU" w:eastAsia="en-US"/>
        </w:rPr>
        <w:t xml:space="preserve"> (</w:t>
      </w:r>
      <w:r w:rsidR="009D2E0F">
        <w:rPr>
          <w:rFonts w:eastAsia="Calibri"/>
          <w:bCs/>
          <w:sz w:val="28"/>
          <w:szCs w:val="28"/>
          <w:lang w:val="tt-RU" w:eastAsia="en-US"/>
        </w:rPr>
        <w:t>Агентлык, Оештыручы)</w:t>
      </w:r>
      <w:r w:rsidR="009C6A37" w:rsidRPr="00DC4B82">
        <w:rPr>
          <w:rFonts w:eastAsia="Calibri"/>
          <w:bCs/>
          <w:sz w:val="28"/>
          <w:szCs w:val="28"/>
          <w:lang w:eastAsia="en-US"/>
        </w:rPr>
        <w:t>.</w:t>
      </w:r>
    </w:p>
    <w:p w:rsidR="009C6A37" w:rsidRDefault="00591977" w:rsidP="009C6A37">
      <w:pPr>
        <w:pStyle w:val="a3"/>
        <w:numPr>
          <w:ilvl w:val="1"/>
          <w:numId w:val="2"/>
        </w:numPr>
        <w:ind w:left="0" w:firstLine="709"/>
        <w:jc w:val="both"/>
        <w:rPr>
          <w:rFonts w:eastAsia="Calibri"/>
          <w:bCs/>
          <w:sz w:val="28"/>
          <w:szCs w:val="28"/>
          <w:lang w:eastAsia="en-US"/>
        </w:rPr>
      </w:pPr>
      <w:r>
        <w:rPr>
          <w:rFonts w:eastAsia="Calibri"/>
          <w:bCs/>
          <w:sz w:val="28"/>
          <w:szCs w:val="28"/>
          <w:lang w:eastAsia="en-US"/>
        </w:rPr>
        <w:t xml:space="preserve">Конкурс </w:t>
      </w:r>
      <w:r w:rsidR="00191FEC">
        <w:rPr>
          <w:rFonts w:eastAsia="Calibri"/>
          <w:bCs/>
          <w:sz w:val="28"/>
          <w:szCs w:val="28"/>
          <w:lang w:val="tt-RU" w:eastAsia="en-US"/>
        </w:rPr>
        <w:t xml:space="preserve">2022 </w:t>
      </w:r>
      <w:proofErr w:type="gramStart"/>
      <w:r w:rsidR="00191FEC">
        <w:rPr>
          <w:rFonts w:eastAsia="Calibri"/>
          <w:bCs/>
          <w:sz w:val="28"/>
          <w:szCs w:val="28"/>
          <w:lang w:val="tt-RU" w:eastAsia="en-US"/>
        </w:rPr>
        <w:t xml:space="preserve">елның </w:t>
      </w:r>
      <w:r>
        <w:rPr>
          <w:rFonts w:eastAsia="Calibri"/>
          <w:bCs/>
          <w:sz w:val="28"/>
          <w:szCs w:val="28"/>
          <w:lang w:eastAsia="en-US"/>
        </w:rPr>
        <w:t xml:space="preserve"> 20</w:t>
      </w:r>
      <w:proofErr w:type="gramEnd"/>
      <w:r>
        <w:rPr>
          <w:rFonts w:eastAsia="Calibri"/>
          <w:bCs/>
          <w:sz w:val="28"/>
          <w:szCs w:val="28"/>
          <w:lang w:eastAsia="en-US"/>
        </w:rPr>
        <w:t xml:space="preserve"> </w:t>
      </w:r>
      <w:proofErr w:type="spellStart"/>
      <w:r>
        <w:rPr>
          <w:rFonts w:eastAsia="Calibri"/>
          <w:bCs/>
          <w:sz w:val="28"/>
          <w:szCs w:val="28"/>
          <w:lang w:eastAsia="en-US"/>
        </w:rPr>
        <w:t>апрел</w:t>
      </w:r>
      <w:proofErr w:type="spellEnd"/>
      <w:r w:rsidR="00191FEC">
        <w:rPr>
          <w:rFonts w:eastAsia="Calibri"/>
          <w:bCs/>
          <w:sz w:val="28"/>
          <w:szCs w:val="28"/>
          <w:lang w:val="tt-RU" w:eastAsia="en-US"/>
        </w:rPr>
        <w:t>еннән</w:t>
      </w:r>
      <w:r w:rsidR="00191FEC">
        <w:rPr>
          <w:rFonts w:eastAsia="Calibri"/>
          <w:bCs/>
          <w:sz w:val="28"/>
          <w:szCs w:val="28"/>
          <w:lang w:eastAsia="en-US"/>
        </w:rPr>
        <w:t xml:space="preserve"> 25 </w:t>
      </w:r>
      <w:proofErr w:type="spellStart"/>
      <w:r w:rsidR="00191FEC">
        <w:rPr>
          <w:rFonts w:eastAsia="Calibri"/>
          <w:bCs/>
          <w:sz w:val="28"/>
          <w:szCs w:val="28"/>
          <w:lang w:eastAsia="en-US"/>
        </w:rPr>
        <w:t>ноябр</w:t>
      </w:r>
      <w:proofErr w:type="spellEnd"/>
      <w:r w:rsidR="00191FEC">
        <w:rPr>
          <w:rFonts w:eastAsia="Calibri"/>
          <w:bCs/>
          <w:sz w:val="28"/>
          <w:szCs w:val="28"/>
          <w:lang w:val="tt-RU" w:eastAsia="en-US"/>
        </w:rPr>
        <w:t>енә кадәр үткәрелә.</w:t>
      </w:r>
    </w:p>
    <w:p w:rsidR="00FC1286" w:rsidRDefault="00191FEC" w:rsidP="009C6A37">
      <w:pPr>
        <w:pStyle w:val="a3"/>
        <w:numPr>
          <w:ilvl w:val="1"/>
          <w:numId w:val="2"/>
        </w:numPr>
        <w:ind w:left="0" w:firstLine="709"/>
        <w:jc w:val="both"/>
        <w:rPr>
          <w:rFonts w:eastAsia="Calibri"/>
          <w:bCs/>
          <w:sz w:val="28"/>
          <w:szCs w:val="28"/>
          <w:lang w:eastAsia="en-US"/>
        </w:rPr>
      </w:pPr>
      <w:r>
        <w:rPr>
          <w:rFonts w:eastAsia="Calibri"/>
          <w:bCs/>
          <w:sz w:val="28"/>
          <w:szCs w:val="28"/>
          <w:lang w:val="tt-RU" w:eastAsia="en-US"/>
        </w:rPr>
        <w:t xml:space="preserve">Конкурста катнашу өчен гаризалар 2022 елның 20 апреленнән 20 маена кадәр кабул ителә. </w:t>
      </w:r>
    </w:p>
    <w:p w:rsidR="00191FEC" w:rsidRPr="00191FEC" w:rsidRDefault="00FC1286" w:rsidP="009C6A37">
      <w:pPr>
        <w:pStyle w:val="a3"/>
        <w:numPr>
          <w:ilvl w:val="1"/>
          <w:numId w:val="2"/>
        </w:numPr>
        <w:ind w:left="0" w:firstLine="709"/>
        <w:jc w:val="both"/>
        <w:rPr>
          <w:rFonts w:eastAsia="Calibri"/>
          <w:bCs/>
          <w:sz w:val="28"/>
          <w:lang w:eastAsia="en-US"/>
        </w:rPr>
      </w:pPr>
      <w:r w:rsidRPr="00191FEC">
        <w:rPr>
          <w:rFonts w:eastAsia="Calibri"/>
          <w:bCs/>
          <w:sz w:val="28"/>
          <w:szCs w:val="28"/>
          <w:lang w:eastAsia="en-US"/>
        </w:rPr>
        <w:t>Конкурс комиссия</w:t>
      </w:r>
      <w:r w:rsidR="00191FEC" w:rsidRPr="00191FEC">
        <w:rPr>
          <w:rFonts w:eastAsia="Calibri"/>
          <w:bCs/>
          <w:sz w:val="28"/>
          <w:szCs w:val="28"/>
          <w:lang w:val="tt-RU" w:eastAsia="en-US"/>
        </w:rPr>
        <w:t>се конкурста җиңүчеләрне 2022 елның 1 июненнән дә соңга калмыйча билгели.</w:t>
      </w:r>
      <w:r w:rsidRPr="00191FEC">
        <w:rPr>
          <w:rFonts w:eastAsia="Calibri"/>
          <w:bCs/>
          <w:sz w:val="28"/>
          <w:szCs w:val="28"/>
          <w:lang w:eastAsia="en-US"/>
        </w:rPr>
        <w:t xml:space="preserve"> </w:t>
      </w:r>
    </w:p>
    <w:p w:rsidR="00294835" w:rsidRPr="00294835" w:rsidRDefault="00294835" w:rsidP="009C6A37">
      <w:pPr>
        <w:pStyle w:val="a3"/>
        <w:numPr>
          <w:ilvl w:val="1"/>
          <w:numId w:val="2"/>
        </w:numPr>
        <w:ind w:left="0" w:firstLine="709"/>
        <w:jc w:val="both"/>
        <w:rPr>
          <w:rFonts w:eastAsia="Calibri"/>
          <w:bCs/>
          <w:sz w:val="28"/>
          <w:szCs w:val="28"/>
          <w:lang w:val="tt-RU" w:eastAsia="en-US"/>
        </w:rPr>
      </w:pPr>
      <w:r>
        <w:rPr>
          <w:rFonts w:eastAsia="Calibri"/>
          <w:bCs/>
          <w:sz w:val="28"/>
          <w:szCs w:val="28"/>
          <w:lang w:val="tt-RU" w:eastAsia="en-US"/>
        </w:rPr>
        <w:t>Конкурста җиңүчеләрнең сан</w:t>
      </w:r>
      <w:r w:rsidR="00772F21">
        <w:rPr>
          <w:rFonts w:eastAsia="Calibri"/>
          <w:bCs/>
          <w:sz w:val="28"/>
          <w:szCs w:val="28"/>
          <w:lang w:val="tt-RU" w:eastAsia="en-US"/>
        </w:rPr>
        <w:t>ын Конкурс комиссиясе билгели. Б</w:t>
      </w:r>
      <w:r>
        <w:rPr>
          <w:rFonts w:eastAsia="Calibri"/>
          <w:bCs/>
          <w:sz w:val="28"/>
          <w:szCs w:val="28"/>
          <w:lang w:val="tt-RU" w:eastAsia="en-US"/>
        </w:rPr>
        <w:t>ирелә торган грантның күләме Конкурс комиссиясе тарафыннан әлеге Нигезләмәнең 4.2. пункты</w:t>
      </w:r>
      <w:r w:rsidR="00772F21">
        <w:rPr>
          <w:rFonts w:eastAsia="Calibri"/>
          <w:bCs/>
          <w:sz w:val="28"/>
          <w:szCs w:val="28"/>
          <w:lang w:val="tt-RU" w:eastAsia="en-US"/>
        </w:rPr>
        <w:t>ның __</w:t>
      </w:r>
      <w:r>
        <w:rPr>
          <w:rFonts w:eastAsia="Calibri"/>
          <w:bCs/>
          <w:sz w:val="28"/>
          <w:szCs w:val="28"/>
          <w:lang w:val="tt-RU" w:eastAsia="en-US"/>
        </w:rPr>
        <w:t xml:space="preserve"> пунктчасы нигезендә конкурста катнашучы тапшырган конкурс проектын гамәлгә ашыру бюджетыннан чыгып билгеләнә.</w:t>
      </w:r>
    </w:p>
    <w:p w:rsidR="00772F21" w:rsidRPr="00772F21" w:rsidRDefault="00772F21" w:rsidP="009C6A37">
      <w:pPr>
        <w:pStyle w:val="a3"/>
        <w:numPr>
          <w:ilvl w:val="1"/>
          <w:numId w:val="2"/>
        </w:numPr>
        <w:ind w:left="0" w:firstLine="709"/>
        <w:jc w:val="both"/>
        <w:rPr>
          <w:rFonts w:eastAsia="Calibri"/>
          <w:bCs/>
          <w:sz w:val="28"/>
          <w:szCs w:val="28"/>
          <w:lang w:val="tt-RU" w:eastAsia="en-US"/>
        </w:rPr>
      </w:pPr>
      <w:r>
        <w:rPr>
          <w:rFonts w:eastAsia="Calibri"/>
          <w:bCs/>
          <w:sz w:val="28"/>
          <w:szCs w:val="28"/>
          <w:lang w:val="tt-RU" w:eastAsia="en-US"/>
        </w:rPr>
        <w:t>Конкурс комиссиясе грантның күләмен билгеләү буенча төп нәтиҗәгә килү хокукын үзендә калдыра.</w:t>
      </w:r>
      <w:r w:rsidRPr="00772F21">
        <w:rPr>
          <w:sz w:val="28"/>
          <w:szCs w:val="28"/>
          <w:lang w:val="tt-RU"/>
        </w:rPr>
        <w:t xml:space="preserve"> </w:t>
      </w:r>
    </w:p>
    <w:p w:rsidR="00772F21" w:rsidRPr="00772F21" w:rsidRDefault="00772F21" w:rsidP="00772F21">
      <w:pPr>
        <w:ind w:firstLine="708"/>
        <w:jc w:val="both"/>
        <w:rPr>
          <w:rFonts w:eastAsia="Calibri"/>
          <w:bCs/>
          <w:sz w:val="28"/>
          <w:szCs w:val="28"/>
          <w:lang w:val="tt-RU" w:eastAsia="en-US"/>
        </w:rPr>
      </w:pPr>
      <w:r w:rsidRPr="00772F21">
        <w:rPr>
          <w:sz w:val="28"/>
          <w:szCs w:val="28"/>
          <w:lang w:val="tt-RU"/>
        </w:rPr>
        <w:t>Конкурсны үткәрү турындагы мәгълүмат Конкурсны оештыручының «Интернет» мәгълүмат-телекоммуникация челтәрендәге рәсми сайтында (</w:t>
      </w:r>
      <w:r w:rsidRPr="00772F21">
        <w:rPr>
          <w:rStyle w:val="a4"/>
          <w:sz w:val="28"/>
          <w:szCs w:val="28"/>
          <w:lang w:val="tt-RU"/>
        </w:rPr>
        <w:fldChar w:fldCharType="begin"/>
      </w:r>
      <w:r w:rsidRPr="00772F21">
        <w:rPr>
          <w:rStyle w:val="a4"/>
          <w:sz w:val="28"/>
          <w:szCs w:val="28"/>
          <w:lang w:val="tt-RU"/>
        </w:rPr>
        <w:instrText xml:space="preserve"> HYPERLINK "http://tatmedia.tatarstan.ru" </w:instrText>
      </w:r>
      <w:r w:rsidRPr="00772F21">
        <w:rPr>
          <w:rStyle w:val="a4"/>
          <w:sz w:val="28"/>
          <w:szCs w:val="28"/>
          <w:lang w:val="tt-RU"/>
        </w:rPr>
        <w:fldChar w:fldCharType="separate"/>
      </w:r>
      <w:r w:rsidRPr="00772F21">
        <w:rPr>
          <w:rStyle w:val="a4"/>
          <w:sz w:val="28"/>
          <w:szCs w:val="28"/>
          <w:lang w:val="tt-RU"/>
        </w:rPr>
        <w:t>http://tatmedia.tatarstan.ru</w:t>
      </w:r>
      <w:r w:rsidRPr="00772F21">
        <w:rPr>
          <w:rStyle w:val="a4"/>
          <w:sz w:val="28"/>
          <w:szCs w:val="28"/>
          <w:lang w:val="tt-RU"/>
        </w:rPr>
        <w:fldChar w:fldCharType="end"/>
      </w:r>
      <w:r w:rsidRPr="00772F21">
        <w:rPr>
          <w:sz w:val="28"/>
          <w:szCs w:val="28"/>
          <w:lang w:val="tt-RU"/>
        </w:rPr>
        <w:t xml:space="preserve">) “Яңалыклар”, “Конкурслар” бүлекләрендә урнаштырыла. Конкурс үткәрү турындагы мәгълүматта номинацияләр, конкурс эшләрен бәяләү критерийлары һәм  тәртибе, </w:t>
      </w:r>
      <w:r w:rsidRPr="00772F21">
        <w:rPr>
          <w:rFonts w:eastAsia="Calibri"/>
          <w:bCs/>
          <w:sz w:val="28"/>
          <w:lang w:val="tt-RU" w:eastAsia="en-US"/>
        </w:rPr>
        <w:t xml:space="preserve"> </w:t>
      </w:r>
      <w:r w:rsidRPr="00772F21">
        <w:rPr>
          <w:sz w:val="28"/>
          <w:szCs w:val="28"/>
          <w:lang w:val="tt-RU"/>
        </w:rPr>
        <w:t>Конкурска гаризалар кабул ителә башлау һәм төгәлләнү сроклары, гаризаларны тапшыру тәртибе, грантның күләме, шулай ук Конкурс нәтиҗәләрен игълан итү тәртибе һәм сроклары күрсәтелә.</w:t>
      </w:r>
    </w:p>
    <w:p w:rsidR="009C6A37" w:rsidRPr="00772F21" w:rsidRDefault="00A530A2" w:rsidP="00772F21">
      <w:pPr>
        <w:pStyle w:val="a3"/>
        <w:numPr>
          <w:ilvl w:val="1"/>
          <w:numId w:val="2"/>
        </w:numPr>
        <w:ind w:left="0" w:firstLine="709"/>
        <w:jc w:val="both"/>
        <w:rPr>
          <w:rFonts w:eastAsia="Calibri"/>
          <w:bCs/>
          <w:sz w:val="28"/>
          <w:szCs w:val="28"/>
          <w:lang w:val="tt-RU" w:eastAsia="en-US"/>
        </w:rPr>
      </w:pPr>
      <w:r w:rsidRPr="00772F21">
        <w:rPr>
          <w:rFonts w:eastAsia="Calibri"/>
          <w:color w:val="000000"/>
          <w:sz w:val="28"/>
          <w:lang w:val="tt-RU" w:eastAsia="en-US"/>
        </w:rPr>
        <w:t xml:space="preserve">Конкурста җиңүчеләргә </w:t>
      </w:r>
      <w:r w:rsidR="00772F21" w:rsidRPr="00772F21">
        <w:rPr>
          <w:rFonts w:eastAsia="Calibri"/>
          <w:color w:val="000000"/>
          <w:sz w:val="28"/>
          <w:lang w:val="tt-RU" w:eastAsia="en-US"/>
        </w:rPr>
        <w:t xml:space="preserve">грант </w:t>
      </w:r>
      <w:r w:rsidR="00772F21">
        <w:rPr>
          <w:rFonts w:eastAsia="Calibri"/>
          <w:color w:val="000000"/>
          <w:sz w:val="28"/>
          <w:lang w:val="tt-RU" w:eastAsia="en-US"/>
        </w:rPr>
        <w:t xml:space="preserve">тәкъдим иткән </w:t>
      </w:r>
      <w:r w:rsidRPr="00772F21">
        <w:rPr>
          <w:rFonts w:eastAsia="Calibri"/>
          <w:color w:val="000000"/>
          <w:sz w:val="28"/>
          <w:lang w:val="tt-RU" w:eastAsia="en-US"/>
        </w:rPr>
        <w:t>проектларын гамәлгә ашыруга бирелә.</w:t>
      </w:r>
    </w:p>
    <w:p w:rsidR="00EF4E0C" w:rsidRPr="00096D02" w:rsidRDefault="004F7C54" w:rsidP="00A530A2">
      <w:pPr>
        <w:numPr>
          <w:ilvl w:val="1"/>
          <w:numId w:val="2"/>
        </w:numPr>
        <w:shd w:val="clear" w:color="auto" w:fill="FFFFFF"/>
        <w:tabs>
          <w:tab w:val="left" w:pos="0"/>
          <w:tab w:val="left" w:pos="1134"/>
        </w:tabs>
        <w:ind w:left="0" w:firstLine="709"/>
        <w:contextualSpacing/>
        <w:jc w:val="both"/>
        <w:rPr>
          <w:rFonts w:eastAsia="Calibri"/>
          <w:b/>
          <w:sz w:val="28"/>
          <w:szCs w:val="28"/>
          <w:lang w:val="tt-RU" w:eastAsia="en-US"/>
        </w:rPr>
      </w:pPr>
      <w:r w:rsidRPr="00772F21">
        <w:rPr>
          <w:rFonts w:eastAsia="Calibri"/>
          <w:sz w:val="28"/>
          <w:szCs w:val="28"/>
          <w:lang w:val="tt-RU" w:eastAsia="en-US"/>
        </w:rPr>
        <w:t xml:space="preserve">    </w:t>
      </w:r>
      <w:r w:rsidR="00A530A2" w:rsidRPr="00772F21">
        <w:rPr>
          <w:rFonts w:eastAsia="Calibri"/>
          <w:bCs/>
          <w:sz w:val="28"/>
          <w:szCs w:val="28"/>
          <w:lang w:val="tt-RU" w:eastAsia="en-US"/>
        </w:rPr>
        <w:t xml:space="preserve">Конкурста катнашу өчен бер генә гариза бирелгән яисә бер гариза да бирелмәгән булса, Конкурс үткәрелмәде дип санала. </w:t>
      </w:r>
    </w:p>
    <w:p w:rsidR="00A530A2" w:rsidRPr="00096D02" w:rsidRDefault="00A530A2" w:rsidP="00A530A2">
      <w:pPr>
        <w:pStyle w:val="a3"/>
        <w:ind w:left="709"/>
        <w:jc w:val="both"/>
        <w:rPr>
          <w:rFonts w:eastAsia="Calibri"/>
          <w:b/>
          <w:sz w:val="28"/>
          <w:szCs w:val="28"/>
          <w:lang w:val="tt-RU" w:eastAsia="en-US"/>
        </w:rPr>
      </w:pPr>
    </w:p>
    <w:p w:rsidR="00850C6A" w:rsidRDefault="00850C6A" w:rsidP="00850C6A">
      <w:pPr>
        <w:pStyle w:val="a3"/>
        <w:numPr>
          <w:ilvl w:val="0"/>
          <w:numId w:val="2"/>
        </w:numPr>
        <w:spacing w:after="160" w:line="259" w:lineRule="auto"/>
        <w:ind w:right="-141"/>
        <w:jc w:val="center"/>
        <w:rPr>
          <w:rFonts w:eastAsia="Calibri"/>
          <w:b/>
          <w:sz w:val="28"/>
          <w:lang w:eastAsia="en-US"/>
        </w:rPr>
      </w:pPr>
      <w:r w:rsidRPr="00850C6A">
        <w:rPr>
          <w:rFonts w:eastAsia="Calibri"/>
          <w:b/>
          <w:sz w:val="28"/>
          <w:lang w:eastAsia="en-US"/>
        </w:rPr>
        <w:t>Конкурс</w:t>
      </w:r>
      <w:r w:rsidR="00A530A2">
        <w:rPr>
          <w:rFonts w:eastAsia="Calibri"/>
          <w:b/>
          <w:sz w:val="28"/>
          <w:lang w:val="tt-RU" w:eastAsia="en-US"/>
        </w:rPr>
        <w:t>ның максаты һәм бурычлары</w:t>
      </w:r>
    </w:p>
    <w:p w:rsidR="00850C6A" w:rsidRPr="00C97C31" w:rsidRDefault="00850C6A" w:rsidP="00C97C31">
      <w:pPr>
        <w:pStyle w:val="a3"/>
        <w:ind w:left="0" w:firstLine="709"/>
        <w:rPr>
          <w:rFonts w:eastAsia="Calibri"/>
          <w:b/>
          <w:sz w:val="28"/>
          <w:szCs w:val="28"/>
          <w:lang w:eastAsia="en-US"/>
        </w:rPr>
      </w:pPr>
    </w:p>
    <w:p w:rsidR="00850C6A" w:rsidRPr="00C97C31" w:rsidRDefault="00A530A2" w:rsidP="00C97C31">
      <w:pPr>
        <w:pStyle w:val="a3"/>
        <w:widowControl w:val="0"/>
        <w:numPr>
          <w:ilvl w:val="1"/>
          <w:numId w:val="2"/>
        </w:numPr>
        <w:autoSpaceDE w:val="0"/>
        <w:autoSpaceDN w:val="0"/>
        <w:adjustRightInd w:val="0"/>
        <w:ind w:left="0" w:firstLine="709"/>
        <w:jc w:val="both"/>
        <w:rPr>
          <w:sz w:val="28"/>
          <w:szCs w:val="28"/>
        </w:rPr>
      </w:pPr>
      <w:r>
        <w:rPr>
          <w:sz w:val="28"/>
          <w:szCs w:val="28"/>
          <w:lang w:val="tt-RU"/>
        </w:rPr>
        <w:t>Конкурсның максаты</w:t>
      </w:r>
      <w:r w:rsidR="003F0836">
        <w:rPr>
          <w:sz w:val="28"/>
          <w:szCs w:val="28"/>
          <w:lang w:val="tt-RU"/>
        </w:rPr>
        <w:t xml:space="preserve"> – </w:t>
      </w:r>
      <w:r>
        <w:rPr>
          <w:sz w:val="28"/>
          <w:szCs w:val="28"/>
          <w:lang w:val="tt-RU"/>
        </w:rPr>
        <w:t>массакүләм мәгълүмат чараларында проектларны гамәлгә ашыру юлы белән</w:t>
      </w:r>
      <w:r>
        <w:rPr>
          <w:rFonts w:eastAsia="Calibri"/>
          <w:bCs/>
          <w:sz w:val="28"/>
          <w:szCs w:val="22"/>
          <w:lang w:val="tt-RU" w:eastAsia="en-US"/>
        </w:rPr>
        <w:t xml:space="preserve"> Татарстан Республикасы территориясендә яшәүче халыкларның мәдәниятен, телләрен, традицияләрен популярлаштыру һәм аларның әһәмиятен арттыру</w:t>
      </w:r>
      <w:r w:rsidR="00850C6A" w:rsidRPr="00C97C31">
        <w:rPr>
          <w:sz w:val="28"/>
          <w:szCs w:val="28"/>
        </w:rPr>
        <w:t>.</w:t>
      </w:r>
      <w:r w:rsidR="00495707" w:rsidRPr="00495707">
        <w:rPr>
          <w:b/>
          <w:bCs/>
          <w:sz w:val="28"/>
        </w:rPr>
        <w:t xml:space="preserve"> </w:t>
      </w:r>
      <w:r w:rsidR="00495707">
        <w:rPr>
          <w:b/>
          <w:bCs/>
          <w:sz w:val="28"/>
        </w:rPr>
        <w:t xml:space="preserve"> </w:t>
      </w:r>
    </w:p>
    <w:p w:rsidR="00C97C31" w:rsidRPr="00C97C31" w:rsidRDefault="00C97C31" w:rsidP="00C97C31">
      <w:pPr>
        <w:ind w:firstLine="709"/>
        <w:rPr>
          <w:sz w:val="28"/>
          <w:szCs w:val="28"/>
        </w:rPr>
      </w:pPr>
      <w:r>
        <w:rPr>
          <w:sz w:val="28"/>
          <w:szCs w:val="28"/>
        </w:rPr>
        <w:t xml:space="preserve">2.2. </w:t>
      </w:r>
      <w:r w:rsidR="003F0836">
        <w:rPr>
          <w:sz w:val="28"/>
          <w:szCs w:val="28"/>
          <w:lang w:val="tt-RU"/>
        </w:rPr>
        <w:t>Конкурс үткәрүнең тө</w:t>
      </w:r>
      <w:r w:rsidR="00C4373A">
        <w:rPr>
          <w:sz w:val="28"/>
          <w:szCs w:val="28"/>
          <w:lang w:val="tt-RU"/>
        </w:rPr>
        <w:t>п</w:t>
      </w:r>
      <w:r w:rsidR="003F0836">
        <w:rPr>
          <w:sz w:val="28"/>
          <w:szCs w:val="28"/>
          <w:lang w:val="tt-RU"/>
        </w:rPr>
        <w:t xml:space="preserve"> максатлары түбәндәгеләр:</w:t>
      </w:r>
    </w:p>
    <w:p w:rsidR="00495707" w:rsidRDefault="00C97C31" w:rsidP="00C97C31">
      <w:pPr>
        <w:ind w:firstLine="709"/>
        <w:jc w:val="both"/>
        <w:rPr>
          <w:sz w:val="28"/>
          <w:szCs w:val="28"/>
        </w:rPr>
      </w:pPr>
      <w:r w:rsidRPr="00C97C31">
        <w:rPr>
          <w:sz w:val="28"/>
          <w:szCs w:val="28"/>
        </w:rPr>
        <w:t xml:space="preserve">- </w:t>
      </w:r>
      <w:r w:rsidR="003F0836">
        <w:rPr>
          <w:sz w:val="28"/>
          <w:szCs w:val="28"/>
          <w:lang w:val="tt-RU"/>
        </w:rPr>
        <w:t>массакүләм мәгълүмат чараларын мәдәниятләр, халыклар һәм диннәр үсешен һәм аларның үзара багланышын яктыртуны кызыксындыру</w:t>
      </w:r>
      <w:r w:rsidR="00495707">
        <w:rPr>
          <w:sz w:val="28"/>
          <w:szCs w:val="28"/>
        </w:rPr>
        <w:t xml:space="preserve">; </w:t>
      </w:r>
    </w:p>
    <w:p w:rsidR="00C97C31" w:rsidRPr="00C97C31" w:rsidRDefault="00E66730" w:rsidP="00C97C31">
      <w:pPr>
        <w:ind w:firstLine="709"/>
        <w:jc w:val="both"/>
        <w:rPr>
          <w:sz w:val="28"/>
          <w:szCs w:val="28"/>
        </w:rPr>
      </w:pPr>
      <w:r>
        <w:rPr>
          <w:sz w:val="28"/>
          <w:szCs w:val="28"/>
        </w:rPr>
        <w:t xml:space="preserve">- </w:t>
      </w:r>
      <w:r w:rsidR="003F0836">
        <w:rPr>
          <w:sz w:val="28"/>
          <w:szCs w:val="28"/>
          <w:lang w:val="tt-RU"/>
        </w:rPr>
        <w:t>ә</w:t>
      </w:r>
      <w:r w:rsidR="00475B37">
        <w:rPr>
          <w:sz w:val="28"/>
          <w:szCs w:val="28"/>
          <w:lang w:val="tt-RU"/>
        </w:rPr>
        <w:t>х</w:t>
      </w:r>
      <w:r w:rsidR="003F0836">
        <w:rPr>
          <w:sz w:val="28"/>
          <w:szCs w:val="28"/>
          <w:lang w:val="tt-RU"/>
        </w:rPr>
        <w:t>лакый-этик һәм гражданлык-патриотик хисләр, тарихи мирасны, туган якның традицияләрен һәм гореф-гадәтләрен әдәби-сәнгати кабул итү тәрбияләү</w:t>
      </w:r>
      <w:r w:rsidR="00C97C31" w:rsidRPr="00C97C31">
        <w:rPr>
          <w:sz w:val="28"/>
          <w:szCs w:val="28"/>
        </w:rPr>
        <w:t>;</w:t>
      </w:r>
    </w:p>
    <w:p w:rsidR="00C97C31" w:rsidRPr="00C97C31" w:rsidRDefault="00C97C31" w:rsidP="00495707">
      <w:pPr>
        <w:ind w:firstLine="709"/>
        <w:jc w:val="both"/>
        <w:rPr>
          <w:sz w:val="28"/>
          <w:szCs w:val="28"/>
        </w:rPr>
      </w:pPr>
      <w:r w:rsidRPr="00C97C31">
        <w:rPr>
          <w:sz w:val="28"/>
          <w:szCs w:val="28"/>
        </w:rPr>
        <w:t xml:space="preserve">- </w:t>
      </w:r>
      <w:r w:rsidR="003F0836">
        <w:rPr>
          <w:sz w:val="28"/>
          <w:szCs w:val="28"/>
          <w:lang w:val="tt-RU"/>
        </w:rPr>
        <w:t>җәмгыят</w:t>
      </w:r>
      <w:r w:rsidR="00475B37">
        <w:rPr>
          <w:sz w:val="28"/>
          <w:szCs w:val="28"/>
          <w:lang w:val="tt-RU"/>
        </w:rPr>
        <w:t>ь</w:t>
      </w:r>
      <w:r w:rsidR="003F0836">
        <w:rPr>
          <w:sz w:val="28"/>
          <w:szCs w:val="28"/>
          <w:lang w:val="tt-RU"/>
        </w:rPr>
        <w:t xml:space="preserve">тә </w:t>
      </w:r>
      <w:r w:rsidR="00475B37">
        <w:rPr>
          <w:sz w:val="28"/>
          <w:szCs w:val="28"/>
          <w:lang w:val="tt-RU"/>
        </w:rPr>
        <w:t>милләтара</w:t>
      </w:r>
      <w:r w:rsidR="003F0836">
        <w:rPr>
          <w:sz w:val="28"/>
          <w:szCs w:val="28"/>
          <w:lang w:val="tt-RU"/>
        </w:rPr>
        <w:t xml:space="preserve"> һәм </w:t>
      </w:r>
      <w:r w:rsidR="00475B37">
        <w:rPr>
          <w:sz w:val="28"/>
          <w:szCs w:val="28"/>
          <w:lang w:val="tt-RU"/>
        </w:rPr>
        <w:t>дин</w:t>
      </w:r>
      <w:r w:rsidR="003F0836">
        <w:rPr>
          <w:sz w:val="28"/>
          <w:szCs w:val="28"/>
          <w:lang w:val="tt-RU"/>
        </w:rPr>
        <w:t>ара тынычлык һәм татулык культурасын булдыру</w:t>
      </w:r>
      <w:r w:rsidRPr="00C97C31">
        <w:rPr>
          <w:sz w:val="28"/>
          <w:szCs w:val="28"/>
        </w:rPr>
        <w:t>.</w:t>
      </w:r>
    </w:p>
    <w:p w:rsidR="00C97C31" w:rsidRPr="00261009" w:rsidRDefault="00C97C31" w:rsidP="00C97C31">
      <w:pPr>
        <w:ind w:firstLine="709"/>
        <w:contextualSpacing/>
        <w:jc w:val="both"/>
        <w:rPr>
          <w:rFonts w:eastAsia="Calibri"/>
          <w:sz w:val="28"/>
          <w:lang w:eastAsia="en-US"/>
        </w:rPr>
      </w:pPr>
      <w:r w:rsidRPr="00261009">
        <w:rPr>
          <w:rFonts w:eastAsia="Calibri"/>
          <w:sz w:val="28"/>
          <w:lang w:eastAsia="en-US"/>
        </w:rPr>
        <w:t xml:space="preserve">2.3. </w:t>
      </w:r>
      <w:r w:rsidR="003F0836">
        <w:rPr>
          <w:rFonts w:eastAsia="Calibri"/>
          <w:sz w:val="28"/>
          <w:lang w:val="tt-RU" w:eastAsia="en-US"/>
        </w:rPr>
        <w:t>Конкурсны оештыру һәм үткәрү эше түбәндәге принципларга таяна</w:t>
      </w:r>
      <w:r w:rsidRPr="00261009">
        <w:rPr>
          <w:rFonts w:eastAsia="Calibri"/>
          <w:sz w:val="28"/>
          <w:lang w:eastAsia="en-US"/>
        </w:rPr>
        <w:t xml:space="preserve">: </w:t>
      </w:r>
    </w:p>
    <w:p w:rsidR="00C97C31" w:rsidRPr="00261009" w:rsidRDefault="00C97C31" w:rsidP="00C97C31">
      <w:pPr>
        <w:ind w:firstLine="709"/>
        <w:contextualSpacing/>
        <w:jc w:val="both"/>
        <w:rPr>
          <w:rFonts w:eastAsia="Calibri"/>
          <w:sz w:val="28"/>
          <w:lang w:eastAsia="en-US"/>
        </w:rPr>
      </w:pPr>
      <w:r>
        <w:rPr>
          <w:rFonts w:eastAsia="Calibri"/>
          <w:sz w:val="28"/>
          <w:lang w:eastAsia="en-US"/>
        </w:rPr>
        <w:t>-</w:t>
      </w:r>
      <w:r w:rsidR="003F0836">
        <w:rPr>
          <w:rFonts w:eastAsia="Calibri"/>
          <w:sz w:val="28"/>
          <w:lang w:val="tt-RU" w:eastAsia="en-US"/>
        </w:rPr>
        <w:t>гавамилык һәм ачыклык</w:t>
      </w:r>
      <w:r w:rsidRPr="00261009">
        <w:rPr>
          <w:rFonts w:eastAsia="Calibri"/>
          <w:sz w:val="28"/>
          <w:lang w:eastAsia="en-US"/>
        </w:rPr>
        <w:t>;</w:t>
      </w:r>
    </w:p>
    <w:p w:rsidR="00C97C31" w:rsidRPr="00261009" w:rsidRDefault="00C97C31" w:rsidP="00C97C31">
      <w:pPr>
        <w:ind w:firstLine="709"/>
        <w:contextualSpacing/>
        <w:jc w:val="both"/>
        <w:rPr>
          <w:rFonts w:eastAsia="Calibri"/>
          <w:sz w:val="28"/>
          <w:lang w:eastAsia="en-US"/>
        </w:rPr>
      </w:pPr>
      <w:r>
        <w:rPr>
          <w:rFonts w:eastAsia="Calibri"/>
          <w:sz w:val="28"/>
          <w:lang w:eastAsia="en-US"/>
        </w:rPr>
        <w:t>-</w:t>
      </w:r>
      <w:r w:rsidR="003F0836">
        <w:rPr>
          <w:rFonts w:eastAsia="Calibri"/>
          <w:sz w:val="28"/>
          <w:lang w:val="tt-RU" w:eastAsia="en-US"/>
        </w:rPr>
        <w:t>Конкурста катнашуга гариза бирүчеләрнең тигез хокуклы булуы</w:t>
      </w:r>
      <w:r w:rsidRPr="00261009">
        <w:rPr>
          <w:rFonts w:eastAsia="Calibri"/>
          <w:sz w:val="28"/>
          <w:lang w:eastAsia="en-US"/>
        </w:rPr>
        <w:t>;</w:t>
      </w:r>
    </w:p>
    <w:p w:rsidR="00C97C31" w:rsidRDefault="00C97C31" w:rsidP="00C97C31">
      <w:pPr>
        <w:ind w:firstLine="709"/>
        <w:contextualSpacing/>
        <w:jc w:val="both"/>
        <w:rPr>
          <w:rFonts w:eastAsia="Calibri"/>
          <w:sz w:val="28"/>
          <w:lang w:eastAsia="en-US"/>
        </w:rPr>
      </w:pPr>
      <w:r>
        <w:rPr>
          <w:rFonts w:eastAsia="Calibri"/>
          <w:sz w:val="28"/>
          <w:lang w:eastAsia="en-US"/>
        </w:rPr>
        <w:t>-</w:t>
      </w:r>
      <w:r w:rsidR="003F0836">
        <w:rPr>
          <w:rFonts w:eastAsia="Calibri"/>
          <w:sz w:val="28"/>
          <w:lang w:val="tt-RU" w:eastAsia="en-US"/>
        </w:rPr>
        <w:t>гаризаларны конкурс нигезендә карау</w:t>
      </w:r>
      <w:r w:rsidRPr="00261009">
        <w:rPr>
          <w:rFonts w:eastAsia="Calibri"/>
          <w:sz w:val="28"/>
          <w:lang w:eastAsia="en-US"/>
        </w:rPr>
        <w:t>.</w:t>
      </w:r>
    </w:p>
    <w:p w:rsidR="00DF1833" w:rsidRDefault="00DF1833" w:rsidP="00C97C31">
      <w:pPr>
        <w:ind w:firstLine="709"/>
        <w:contextualSpacing/>
        <w:jc w:val="both"/>
        <w:rPr>
          <w:rFonts w:eastAsia="Calibri"/>
          <w:sz w:val="28"/>
          <w:lang w:eastAsia="en-US"/>
        </w:rPr>
      </w:pPr>
    </w:p>
    <w:p w:rsidR="00DF1833" w:rsidRPr="00193326" w:rsidRDefault="00DF1833" w:rsidP="00DF1833">
      <w:pPr>
        <w:numPr>
          <w:ilvl w:val="0"/>
          <w:numId w:val="2"/>
        </w:numPr>
        <w:spacing w:after="160" w:line="259" w:lineRule="auto"/>
        <w:contextualSpacing/>
        <w:jc w:val="center"/>
        <w:rPr>
          <w:rFonts w:eastAsia="Calibri"/>
          <w:b/>
          <w:sz w:val="28"/>
          <w:lang w:eastAsia="en-US"/>
        </w:rPr>
      </w:pPr>
      <w:r w:rsidRPr="00193326">
        <w:rPr>
          <w:rFonts w:eastAsia="Calibri"/>
          <w:b/>
          <w:sz w:val="28"/>
          <w:lang w:eastAsia="en-US"/>
        </w:rPr>
        <w:t>Конкурс</w:t>
      </w:r>
      <w:r w:rsidR="003F0836">
        <w:rPr>
          <w:rFonts w:eastAsia="Calibri"/>
          <w:b/>
          <w:sz w:val="28"/>
          <w:lang w:val="tt-RU" w:eastAsia="en-US"/>
        </w:rPr>
        <w:t>т</w:t>
      </w:r>
      <w:r w:rsidRPr="00193326">
        <w:rPr>
          <w:rFonts w:eastAsia="Calibri"/>
          <w:b/>
          <w:sz w:val="28"/>
          <w:lang w:eastAsia="en-US"/>
        </w:rPr>
        <w:t>а</w:t>
      </w:r>
      <w:r w:rsidR="003F0836">
        <w:rPr>
          <w:rFonts w:eastAsia="Calibri"/>
          <w:b/>
          <w:sz w:val="28"/>
          <w:lang w:val="tt-RU" w:eastAsia="en-US"/>
        </w:rPr>
        <w:t xml:space="preserve"> катнашучылар</w:t>
      </w:r>
    </w:p>
    <w:p w:rsidR="00DF1833" w:rsidRPr="00235F52" w:rsidRDefault="00DF1833" w:rsidP="00235F52">
      <w:pPr>
        <w:jc w:val="both"/>
        <w:rPr>
          <w:rFonts w:eastAsia="Calibri"/>
          <w:b/>
          <w:sz w:val="28"/>
          <w:lang w:eastAsia="en-US"/>
        </w:rPr>
      </w:pPr>
    </w:p>
    <w:p w:rsidR="00DF1833" w:rsidRPr="00016ECD" w:rsidRDefault="003F0836" w:rsidP="00235F52">
      <w:pPr>
        <w:pStyle w:val="a3"/>
        <w:numPr>
          <w:ilvl w:val="1"/>
          <w:numId w:val="2"/>
        </w:numPr>
        <w:ind w:left="0" w:firstLine="709"/>
        <w:jc w:val="both"/>
        <w:rPr>
          <w:rFonts w:eastAsia="Calibri"/>
          <w:sz w:val="28"/>
          <w:lang w:eastAsia="en-US"/>
        </w:rPr>
      </w:pPr>
      <w:r>
        <w:rPr>
          <w:rFonts w:eastAsia="Calibri"/>
          <w:sz w:val="28"/>
          <w:lang w:val="tt-RU" w:eastAsia="en-US"/>
        </w:rPr>
        <w:t>Конкурста вакытлы басма матбугат буларак теркәлгән  редакцияләр катнаш</w:t>
      </w:r>
      <w:r w:rsidR="003D76BB">
        <w:rPr>
          <w:rFonts w:eastAsia="Calibri"/>
          <w:sz w:val="28"/>
          <w:lang w:val="tt-RU" w:eastAsia="en-US"/>
        </w:rPr>
        <w:t>ырга хокуклы</w:t>
      </w:r>
      <w:r w:rsidR="00BC4962">
        <w:rPr>
          <w:sz w:val="28"/>
          <w:szCs w:val="28"/>
        </w:rPr>
        <w:t>.</w:t>
      </w:r>
    </w:p>
    <w:p w:rsidR="00235F52" w:rsidRPr="00235F52" w:rsidRDefault="003D76BB" w:rsidP="00235F52">
      <w:pPr>
        <w:pStyle w:val="a3"/>
        <w:numPr>
          <w:ilvl w:val="1"/>
          <w:numId w:val="2"/>
        </w:numPr>
        <w:ind w:left="0" w:firstLine="709"/>
        <w:jc w:val="both"/>
        <w:rPr>
          <w:rFonts w:eastAsia="Calibri"/>
          <w:color w:val="000000"/>
          <w:sz w:val="28"/>
          <w:lang w:eastAsia="en-US"/>
        </w:rPr>
      </w:pPr>
      <w:r>
        <w:rPr>
          <w:rFonts w:eastAsia="Calibri"/>
          <w:color w:val="000000"/>
          <w:sz w:val="28"/>
          <w:lang w:val="tt-RU" w:eastAsia="en-US"/>
        </w:rPr>
        <w:t>Конкурста катнашу өчен гариза бирүчеләр әлеге нигезләмәнең 4 бүлегендә бәян ителгән тәртип һәм шартлар нигезендә  документлар пакеты әзерләргә һәм тапшырырга тиеш.</w:t>
      </w:r>
      <w:r w:rsidR="00235F52" w:rsidRPr="00235F52">
        <w:rPr>
          <w:rFonts w:eastAsia="Calibri"/>
          <w:color w:val="000000"/>
          <w:sz w:val="28"/>
          <w:lang w:eastAsia="en-US"/>
        </w:rPr>
        <w:t xml:space="preserve"> </w:t>
      </w:r>
    </w:p>
    <w:p w:rsidR="00235F52" w:rsidRDefault="003D76BB" w:rsidP="00235F52">
      <w:pPr>
        <w:pStyle w:val="a3"/>
        <w:numPr>
          <w:ilvl w:val="1"/>
          <w:numId w:val="2"/>
        </w:numPr>
        <w:ind w:left="0" w:firstLine="709"/>
        <w:jc w:val="both"/>
        <w:rPr>
          <w:rFonts w:eastAsia="Calibri"/>
          <w:color w:val="000000"/>
          <w:sz w:val="28"/>
          <w:lang w:eastAsia="en-US"/>
        </w:rPr>
      </w:pPr>
      <w:r>
        <w:rPr>
          <w:rFonts w:eastAsia="Calibri"/>
          <w:color w:val="000000"/>
          <w:sz w:val="28"/>
          <w:lang w:val="tt-RU" w:eastAsia="en-US"/>
        </w:rPr>
        <w:t>Гариза бирүче Конкурста катнашу өчен бер генә гариза бирә ала.</w:t>
      </w:r>
    </w:p>
    <w:p w:rsidR="007D731D" w:rsidRDefault="003D76BB" w:rsidP="007D731D">
      <w:pPr>
        <w:pStyle w:val="a3"/>
        <w:numPr>
          <w:ilvl w:val="1"/>
          <w:numId w:val="2"/>
        </w:numPr>
        <w:ind w:left="0" w:firstLine="709"/>
        <w:jc w:val="both"/>
        <w:rPr>
          <w:rFonts w:eastAsia="Calibri"/>
          <w:color w:val="000000"/>
          <w:sz w:val="28"/>
          <w:lang w:eastAsia="en-US"/>
        </w:rPr>
      </w:pPr>
      <w:r>
        <w:rPr>
          <w:rFonts w:eastAsia="Calibri"/>
          <w:color w:val="000000"/>
          <w:sz w:val="28"/>
          <w:lang w:val="tt-RU" w:eastAsia="en-US"/>
        </w:rPr>
        <w:t>Конкурста катнашучы конкурс үткәрелә торган айның 1 числосына түбәндәге таләпләргә туры килергә тиеш</w:t>
      </w:r>
      <w:r w:rsidR="007D731D">
        <w:rPr>
          <w:rFonts w:eastAsia="Calibri"/>
          <w:color w:val="000000"/>
          <w:sz w:val="28"/>
          <w:lang w:eastAsia="en-US"/>
        </w:rPr>
        <w:t>:</w:t>
      </w:r>
    </w:p>
    <w:p w:rsidR="00B77ED1" w:rsidRPr="00B77ED1" w:rsidRDefault="00B77ED1" w:rsidP="00B77ED1">
      <w:pPr>
        <w:autoSpaceDE w:val="0"/>
        <w:autoSpaceDN w:val="0"/>
        <w:adjustRightInd w:val="0"/>
        <w:ind w:firstLine="720"/>
        <w:jc w:val="both"/>
        <w:rPr>
          <w:rFonts w:eastAsiaTheme="minorHAnsi"/>
          <w:sz w:val="28"/>
          <w:szCs w:val="28"/>
          <w:lang w:eastAsia="en-US"/>
        </w:rPr>
      </w:pPr>
      <w:r w:rsidRPr="00B77ED1">
        <w:rPr>
          <w:rFonts w:eastAsiaTheme="minorHAnsi"/>
          <w:sz w:val="28"/>
          <w:szCs w:val="28"/>
          <w:lang w:eastAsia="en-US"/>
        </w:rPr>
        <w:t>-</w:t>
      </w:r>
      <w:r w:rsidR="003D76BB">
        <w:rPr>
          <w:rFonts w:eastAsiaTheme="minorHAnsi"/>
          <w:sz w:val="28"/>
          <w:szCs w:val="28"/>
          <w:lang w:val="tt-RU" w:eastAsia="en-US"/>
        </w:rPr>
        <w:t xml:space="preserve"> салымнар һәм җыемнар турында Россия Федерациясе законнары нигезендә  түләнергә тиешле салымнар, җыемнар, иминият кертемнәре, пеня, штрафлар, процентлар буенча бурычы булмаска</w:t>
      </w:r>
      <w:r w:rsidRPr="00B77ED1">
        <w:rPr>
          <w:rFonts w:eastAsiaTheme="minorHAnsi"/>
          <w:sz w:val="28"/>
          <w:szCs w:val="28"/>
          <w:lang w:eastAsia="en-US"/>
        </w:rPr>
        <w:t>;</w:t>
      </w:r>
    </w:p>
    <w:p w:rsidR="00B77ED1" w:rsidRPr="00B77ED1" w:rsidRDefault="00B77ED1" w:rsidP="00B77ED1">
      <w:pPr>
        <w:autoSpaceDE w:val="0"/>
        <w:autoSpaceDN w:val="0"/>
        <w:adjustRightInd w:val="0"/>
        <w:ind w:firstLine="720"/>
        <w:jc w:val="both"/>
        <w:rPr>
          <w:rFonts w:eastAsiaTheme="minorHAnsi"/>
          <w:sz w:val="28"/>
          <w:szCs w:val="28"/>
          <w:lang w:eastAsia="en-US"/>
        </w:rPr>
      </w:pPr>
      <w:r w:rsidRPr="00B77ED1">
        <w:rPr>
          <w:rFonts w:eastAsiaTheme="minorHAnsi"/>
          <w:sz w:val="28"/>
          <w:szCs w:val="28"/>
          <w:lang w:eastAsia="en-US"/>
        </w:rPr>
        <w:t>-</w:t>
      </w:r>
      <w:r w:rsidR="003D76BB" w:rsidRPr="003D76BB">
        <w:rPr>
          <w:rFonts w:eastAsiaTheme="minorHAnsi"/>
          <w:sz w:val="28"/>
          <w:szCs w:val="28"/>
          <w:lang w:val="tt-RU" w:eastAsia="en-US"/>
        </w:rPr>
        <w:t xml:space="preserve"> </w:t>
      </w:r>
      <w:r w:rsidR="003D76BB">
        <w:rPr>
          <w:rFonts w:eastAsiaTheme="minorHAnsi"/>
          <w:sz w:val="28"/>
          <w:szCs w:val="28"/>
          <w:lang w:val="tt-RU" w:eastAsia="en-US"/>
        </w:rPr>
        <w:t xml:space="preserve">шул исәптән, башка хокукый актлар нигезендә бирелгән, Татарстан Республикасы бюджетына кире кайтарылырга тиешле субсидияләр, бюджет инвестицияләре буенча үз вакытында түләнмәгән бурычы, шулай ук Татарстан Республикасы алдында акчалата йөкләмәләре буенча түләү вакыты чыккан (җайга салынмаган) башка бурычы булмаска; </w:t>
      </w:r>
    </w:p>
    <w:p w:rsidR="00B77ED1" w:rsidRPr="00B77ED1" w:rsidRDefault="00B77ED1" w:rsidP="00B77ED1">
      <w:pPr>
        <w:autoSpaceDE w:val="0"/>
        <w:autoSpaceDN w:val="0"/>
        <w:adjustRightInd w:val="0"/>
        <w:ind w:firstLine="720"/>
        <w:jc w:val="both"/>
        <w:rPr>
          <w:rFonts w:eastAsiaTheme="minorHAnsi"/>
          <w:sz w:val="28"/>
          <w:szCs w:val="28"/>
          <w:lang w:eastAsia="en-US"/>
        </w:rPr>
      </w:pPr>
      <w:r w:rsidRPr="00B77ED1">
        <w:rPr>
          <w:rFonts w:eastAsiaTheme="minorHAnsi"/>
          <w:sz w:val="28"/>
          <w:szCs w:val="28"/>
          <w:lang w:eastAsia="en-US"/>
        </w:rPr>
        <w:t>-</w:t>
      </w:r>
      <w:r w:rsidR="008109F2">
        <w:rPr>
          <w:rFonts w:eastAsiaTheme="minorHAnsi"/>
          <w:sz w:val="28"/>
          <w:szCs w:val="28"/>
          <w:lang w:val="tt-RU" w:eastAsia="en-US"/>
        </w:rPr>
        <w:t xml:space="preserve"> яңадан оешу (конкурста катнашучыга башка юридик зат кушылган рәвешне исәпкә алмыйча), юкка чыгу процессында булмаска, үзенә карата банкротлык процедурасы кертелмәгән, эшчәнлеге Россия Федерациясе законнарында каралган тәртиптә туктатылмаган</w:t>
      </w:r>
      <w:r w:rsidRPr="00B77ED1">
        <w:rPr>
          <w:rFonts w:eastAsiaTheme="minorHAnsi"/>
          <w:sz w:val="28"/>
          <w:szCs w:val="28"/>
          <w:lang w:eastAsia="en-US"/>
        </w:rPr>
        <w:t>;</w:t>
      </w:r>
    </w:p>
    <w:p w:rsidR="008109F2" w:rsidRDefault="00B77ED1" w:rsidP="00B77ED1">
      <w:pPr>
        <w:autoSpaceDE w:val="0"/>
        <w:autoSpaceDN w:val="0"/>
        <w:adjustRightInd w:val="0"/>
        <w:ind w:firstLine="720"/>
        <w:jc w:val="both"/>
        <w:rPr>
          <w:rFonts w:eastAsiaTheme="minorHAnsi"/>
          <w:sz w:val="28"/>
          <w:szCs w:val="28"/>
          <w:lang w:val="tt-RU" w:eastAsia="en-US"/>
        </w:rPr>
      </w:pPr>
      <w:r w:rsidRPr="00B77ED1">
        <w:rPr>
          <w:rFonts w:eastAsiaTheme="minorHAnsi"/>
          <w:sz w:val="28"/>
          <w:szCs w:val="28"/>
          <w:lang w:eastAsia="en-US"/>
        </w:rPr>
        <w:t>-</w:t>
      </w:r>
      <w:r w:rsidR="008109F2">
        <w:rPr>
          <w:rFonts w:eastAsiaTheme="minorHAnsi"/>
          <w:sz w:val="28"/>
          <w:szCs w:val="28"/>
          <w:lang w:val="tt-RU" w:eastAsia="en-US"/>
        </w:rPr>
        <w:t xml:space="preserve">чит ил юридик заты, шулай ук устав (тупланма) капиталында Россия Федерациясе Финанс министрлыгы тарафыннан расланган дәүләтләр һәм территорияләр исемлегенә кертелгән дәүләттә яисә территориядә (салым түләүнең ташламалы салым режимын тәкъдим итә торган </w:t>
      </w:r>
      <w:proofErr w:type="gramStart"/>
      <w:r w:rsidR="008109F2">
        <w:rPr>
          <w:rFonts w:eastAsiaTheme="minorHAnsi"/>
          <w:sz w:val="28"/>
          <w:szCs w:val="28"/>
          <w:lang w:val="tt-RU" w:eastAsia="en-US"/>
        </w:rPr>
        <w:t>һәм  (</w:t>
      </w:r>
      <w:proofErr w:type="gramEnd"/>
      <w:r w:rsidR="008109F2">
        <w:rPr>
          <w:rFonts w:eastAsiaTheme="minorHAnsi"/>
          <w:sz w:val="28"/>
          <w:szCs w:val="28"/>
          <w:lang w:val="tt-RU" w:eastAsia="en-US"/>
        </w:rPr>
        <w:t>яисә) финанс операцияләр уздырганда мәгълүматны ачмый һәм тапшырмый то</w:t>
      </w:r>
      <w:r w:rsidR="003B71BA">
        <w:rPr>
          <w:rFonts w:eastAsiaTheme="minorHAnsi"/>
          <w:sz w:val="28"/>
          <w:szCs w:val="28"/>
          <w:lang w:val="tt-RU" w:eastAsia="en-US"/>
        </w:rPr>
        <w:t>рган (офшор зоналар) дәүләтләр яисә территорияләр</w:t>
      </w:r>
      <w:r w:rsidR="008109F2">
        <w:rPr>
          <w:rFonts w:eastAsiaTheme="minorHAnsi"/>
          <w:sz w:val="28"/>
          <w:szCs w:val="28"/>
          <w:lang w:val="tt-RU" w:eastAsia="en-US"/>
        </w:rPr>
        <w:t>) теркәлгән  чит ил юридик затының өлеше 50 проценттан артык булган Россия юридик заты булмаска</w:t>
      </w:r>
      <w:r w:rsidR="003B71BA">
        <w:rPr>
          <w:rFonts w:eastAsiaTheme="minorHAnsi"/>
          <w:sz w:val="28"/>
          <w:szCs w:val="28"/>
          <w:lang w:val="tt-RU" w:eastAsia="en-US"/>
        </w:rPr>
        <w:t>;</w:t>
      </w:r>
    </w:p>
    <w:p w:rsidR="003B71BA" w:rsidRDefault="003B71BA" w:rsidP="00B77ED1">
      <w:pPr>
        <w:autoSpaceDE w:val="0"/>
        <w:autoSpaceDN w:val="0"/>
        <w:adjustRightInd w:val="0"/>
        <w:ind w:firstLine="720"/>
        <w:jc w:val="both"/>
        <w:rPr>
          <w:rFonts w:eastAsiaTheme="minorHAnsi"/>
          <w:sz w:val="28"/>
          <w:szCs w:val="28"/>
          <w:lang w:val="tt-RU" w:eastAsia="en-US"/>
        </w:rPr>
      </w:pPr>
      <w:bookmarkStart w:id="0" w:name="_GoBack"/>
      <w:bookmarkEnd w:id="0"/>
      <w:r>
        <w:rPr>
          <w:rFonts w:eastAsiaTheme="minorHAnsi"/>
          <w:sz w:val="28"/>
          <w:szCs w:val="28"/>
          <w:lang w:val="tt-RU" w:eastAsia="en-US"/>
        </w:rPr>
        <w:t>Дисквалификацияләнгән затлар реестрында конкурста катнашучының дисквалификацияләнгән җитәкчесе (конкурста катнашучы юридик зат булган очракта) турында белешмәләр, дисквалификацияләнгән катнашучы (конкурста катнашучы физик зат булган очракта)</w:t>
      </w:r>
      <w:r w:rsidR="00475B37">
        <w:rPr>
          <w:rFonts w:eastAsiaTheme="minorHAnsi"/>
          <w:sz w:val="28"/>
          <w:szCs w:val="28"/>
          <w:lang w:val="tt-RU" w:eastAsia="en-US"/>
        </w:rPr>
        <w:t xml:space="preserve"> </w:t>
      </w:r>
      <w:r>
        <w:rPr>
          <w:rFonts w:eastAsiaTheme="minorHAnsi"/>
          <w:sz w:val="28"/>
          <w:szCs w:val="28"/>
          <w:lang w:val="tt-RU" w:eastAsia="en-US"/>
        </w:rPr>
        <w:t>турында белешмәләр булмаска тиеш.</w:t>
      </w:r>
    </w:p>
    <w:p w:rsidR="00235F52" w:rsidRPr="00475B37" w:rsidRDefault="00235F52" w:rsidP="006418D2">
      <w:pPr>
        <w:jc w:val="both"/>
        <w:rPr>
          <w:rFonts w:eastAsia="Calibri"/>
          <w:color w:val="000000"/>
          <w:sz w:val="28"/>
          <w:lang w:val="tt-RU" w:eastAsia="en-US"/>
        </w:rPr>
      </w:pPr>
    </w:p>
    <w:p w:rsidR="00235F52" w:rsidRPr="009714CC" w:rsidRDefault="00A05F10" w:rsidP="009714CC">
      <w:pPr>
        <w:pStyle w:val="a3"/>
        <w:numPr>
          <w:ilvl w:val="0"/>
          <w:numId w:val="2"/>
        </w:numPr>
        <w:ind w:left="2835"/>
        <w:rPr>
          <w:rFonts w:eastAsia="Calibri"/>
          <w:b/>
          <w:color w:val="000000"/>
          <w:sz w:val="28"/>
          <w:lang w:eastAsia="en-US"/>
        </w:rPr>
      </w:pPr>
      <w:r>
        <w:rPr>
          <w:rFonts w:eastAsia="Calibri"/>
          <w:b/>
          <w:color w:val="000000"/>
          <w:sz w:val="28"/>
          <w:lang w:val="tt-RU" w:eastAsia="en-US"/>
        </w:rPr>
        <w:t>Конкурсны  үткәрү шартлары</w:t>
      </w:r>
    </w:p>
    <w:p w:rsidR="00235F52" w:rsidRDefault="00235F52" w:rsidP="00235F52">
      <w:pPr>
        <w:pStyle w:val="a3"/>
        <w:ind w:left="709"/>
        <w:rPr>
          <w:rFonts w:eastAsia="Calibri"/>
          <w:b/>
          <w:color w:val="000000"/>
          <w:sz w:val="28"/>
          <w:lang w:eastAsia="en-US"/>
        </w:rPr>
      </w:pPr>
    </w:p>
    <w:p w:rsidR="006977A3" w:rsidRDefault="009714CC" w:rsidP="00235F52">
      <w:pPr>
        <w:ind w:firstLine="709"/>
        <w:contextualSpacing/>
        <w:jc w:val="both"/>
        <w:rPr>
          <w:rFonts w:eastAsia="Calibri"/>
          <w:sz w:val="28"/>
          <w:lang w:val="tt-RU" w:eastAsia="en-US"/>
        </w:rPr>
      </w:pPr>
      <w:r>
        <w:rPr>
          <w:rFonts w:eastAsia="Calibri"/>
          <w:sz w:val="28"/>
          <w:lang w:eastAsia="en-US"/>
        </w:rPr>
        <w:t>4</w:t>
      </w:r>
      <w:r w:rsidR="00235F52">
        <w:rPr>
          <w:rFonts w:eastAsia="Calibri"/>
          <w:sz w:val="28"/>
          <w:lang w:eastAsia="en-US"/>
        </w:rPr>
        <w:t>.1.</w:t>
      </w:r>
      <w:r w:rsidR="006977A3">
        <w:rPr>
          <w:rFonts w:eastAsia="Calibri"/>
          <w:sz w:val="28"/>
          <w:lang w:val="tt-RU" w:eastAsia="en-US"/>
        </w:rPr>
        <w:t xml:space="preserve"> Конкурс </w:t>
      </w:r>
      <w:r w:rsidR="00096D02">
        <w:rPr>
          <w:rFonts w:eastAsia="Calibri"/>
          <w:sz w:val="28"/>
          <w:lang w:val="tt-RU" w:eastAsia="en-US"/>
        </w:rPr>
        <w:t xml:space="preserve">номинацияләре нигезендә </w:t>
      </w:r>
      <w:r w:rsidR="006977A3">
        <w:rPr>
          <w:rFonts w:eastAsia="Calibri"/>
          <w:sz w:val="28"/>
          <w:lang w:val="tt-RU" w:eastAsia="en-US"/>
        </w:rPr>
        <w:t xml:space="preserve">катнашучылар </w:t>
      </w:r>
      <w:r w:rsidR="00096D02">
        <w:rPr>
          <w:rFonts w:eastAsia="Calibri"/>
          <w:sz w:val="28"/>
          <w:lang w:val="tt-RU" w:eastAsia="en-US"/>
        </w:rPr>
        <w:t xml:space="preserve">гаризаларны </w:t>
      </w:r>
      <w:r w:rsidR="006977A3">
        <w:rPr>
          <w:rFonts w:eastAsia="Calibri"/>
          <w:sz w:val="28"/>
          <w:lang w:val="tt-RU" w:eastAsia="en-US"/>
        </w:rPr>
        <w:t>Татарстан Республикасы дәүләт телләрендә тапшыралар.</w:t>
      </w:r>
      <w:r w:rsidR="00235F52">
        <w:rPr>
          <w:rFonts w:eastAsia="Calibri"/>
          <w:sz w:val="28"/>
          <w:lang w:eastAsia="en-US"/>
        </w:rPr>
        <w:t> </w:t>
      </w:r>
    </w:p>
    <w:p w:rsidR="00235F52" w:rsidRDefault="00BC6A0C" w:rsidP="00235F52">
      <w:pPr>
        <w:ind w:firstLine="709"/>
        <w:contextualSpacing/>
        <w:jc w:val="both"/>
        <w:rPr>
          <w:rFonts w:eastAsia="Calibri"/>
          <w:sz w:val="28"/>
          <w:lang w:val="tt-RU" w:eastAsia="en-US"/>
        </w:rPr>
      </w:pPr>
      <w:r>
        <w:rPr>
          <w:rFonts w:eastAsia="Calibri"/>
          <w:sz w:val="28"/>
          <w:lang w:val="tt-RU" w:eastAsia="en-US"/>
        </w:rPr>
        <w:t>Гариза составында бер генә конкурс проектын тапшырырга мөмкин.</w:t>
      </w:r>
    </w:p>
    <w:p w:rsidR="00D020C2" w:rsidRPr="008B7FEB" w:rsidRDefault="009714CC" w:rsidP="008B7FEB">
      <w:pPr>
        <w:spacing w:after="160" w:line="259" w:lineRule="auto"/>
        <w:ind w:firstLine="709"/>
        <w:contextualSpacing/>
        <w:jc w:val="both"/>
        <w:rPr>
          <w:rFonts w:eastAsia="Calibri"/>
          <w:sz w:val="28"/>
          <w:lang w:val="tt-RU" w:eastAsia="en-US"/>
        </w:rPr>
      </w:pPr>
      <w:r w:rsidRPr="008B7FEB">
        <w:rPr>
          <w:rFonts w:eastAsia="Calibri"/>
          <w:sz w:val="28"/>
          <w:lang w:val="tt-RU" w:eastAsia="en-US"/>
        </w:rPr>
        <w:t>4</w:t>
      </w:r>
      <w:r w:rsidR="00D36686" w:rsidRPr="008B7FEB">
        <w:rPr>
          <w:rFonts w:eastAsia="Calibri"/>
          <w:sz w:val="28"/>
          <w:lang w:val="tt-RU" w:eastAsia="en-US"/>
        </w:rPr>
        <w:t>.2. </w:t>
      </w:r>
      <w:r w:rsidR="009B4D18">
        <w:rPr>
          <w:rFonts w:eastAsia="Calibri"/>
          <w:sz w:val="28"/>
          <w:lang w:val="tt-RU" w:eastAsia="en-US"/>
        </w:rPr>
        <w:t>Гариза тапшыручылар Конкурста катнашу өчен Агентлыкка 1 нче кушымтада (юридик затлар өчен)</w:t>
      </w:r>
      <w:r w:rsidR="008B7FEB">
        <w:rPr>
          <w:rFonts w:eastAsia="Calibri"/>
          <w:sz w:val="28"/>
          <w:lang w:val="tt-RU" w:eastAsia="en-US"/>
        </w:rPr>
        <w:t xml:space="preserve"> яисә 2 нче кушымтада (физик затлар өчен) бәян ителгән  рәвештә,  Оештыручының конкурс үткәрү турында «Интернет» мәгълүмат-телекоммуникация челтәрендәге рәсми сайтында (</w:t>
      </w:r>
      <w:r w:rsidR="007C53AC">
        <w:rPr>
          <w:rStyle w:val="a4"/>
          <w:rFonts w:eastAsia="Calibri"/>
          <w:bCs/>
          <w:sz w:val="28"/>
          <w:lang w:val="tt-RU" w:eastAsia="en-US"/>
        </w:rPr>
        <w:fldChar w:fldCharType="begin"/>
      </w:r>
      <w:r w:rsidR="00F622E2">
        <w:rPr>
          <w:rStyle w:val="a4"/>
          <w:rFonts w:eastAsia="Calibri"/>
          <w:bCs/>
          <w:sz w:val="28"/>
          <w:lang w:val="tt-RU" w:eastAsia="en-US"/>
        </w:rPr>
        <w:instrText xml:space="preserve"> HYPERLINK "https://tatmedia.tatarstan.ru/" </w:instrText>
      </w:r>
      <w:r w:rsidR="007C53AC">
        <w:rPr>
          <w:rStyle w:val="a4"/>
          <w:rFonts w:eastAsia="Calibri"/>
          <w:bCs/>
          <w:sz w:val="28"/>
          <w:lang w:val="tt-RU" w:eastAsia="en-US"/>
        </w:rPr>
        <w:fldChar w:fldCharType="separate"/>
      </w:r>
      <w:r w:rsidR="008B7FEB" w:rsidRPr="00D80480">
        <w:rPr>
          <w:rStyle w:val="a4"/>
          <w:rFonts w:eastAsia="Calibri"/>
          <w:bCs/>
          <w:sz w:val="28"/>
          <w:lang w:val="tt-RU" w:eastAsia="en-US"/>
        </w:rPr>
        <w:t>https://tatmedia.tatarstan.ru/</w:t>
      </w:r>
      <w:r w:rsidR="007C53AC">
        <w:rPr>
          <w:rStyle w:val="a4"/>
          <w:rFonts w:eastAsia="Calibri"/>
          <w:bCs/>
          <w:sz w:val="28"/>
          <w:lang w:val="tt-RU" w:eastAsia="en-US"/>
        </w:rPr>
        <w:fldChar w:fldCharType="end"/>
      </w:r>
      <w:r w:rsidR="008B7FEB">
        <w:rPr>
          <w:rStyle w:val="a4"/>
          <w:rFonts w:eastAsia="Calibri"/>
          <w:bCs/>
          <w:sz w:val="28"/>
          <w:lang w:val="tt-RU" w:eastAsia="en-US"/>
        </w:rPr>
        <w:t xml:space="preserve">) </w:t>
      </w:r>
      <w:r w:rsidR="008B7FEB">
        <w:rPr>
          <w:rFonts w:eastAsia="Calibri"/>
          <w:sz w:val="28"/>
          <w:lang w:val="tt-RU" w:eastAsia="en-US"/>
        </w:rPr>
        <w:t>«Яңалыклар», «Конкурслар һәм проектлар» бүлегендә урнаштырылган мәгълүматта</w:t>
      </w:r>
      <w:r w:rsidR="00475B37">
        <w:rPr>
          <w:rFonts w:eastAsia="Calibri"/>
          <w:sz w:val="28"/>
          <w:lang w:val="tt-RU" w:eastAsia="en-US"/>
        </w:rPr>
        <w:t xml:space="preserve"> </w:t>
      </w:r>
      <w:r w:rsidR="008B7FEB">
        <w:rPr>
          <w:rFonts w:eastAsia="Calibri"/>
          <w:sz w:val="28"/>
          <w:lang w:val="tt-RU" w:eastAsia="en-US"/>
        </w:rPr>
        <w:t>күрсәтелгән срокта гариза тапшыра. Түбәндәге документлар кушып тапшырыла:</w:t>
      </w:r>
    </w:p>
    <w:p w:rsidR="00C6546A" w:rsidRPr="00D10C6E" w:rsidRDefault="007020F7" w:rsidP="00D020C2">
      <w:pPr>
        <w:shd w:val="clear" w:color="auto" w:fill="FFFFFF"/>
        <w:tabs>
          <w:tab w:val="left" w:pos="1276"/>
        </w:tabs>
        <w:ind w:firstLine="709"/>
        <w:contextualSpacing/>
        <w:jc w:val="both"/>
        <w:rPr>
          <w:rFonts w:eastAsia="Calibri"/>
          <w:sz w:val="28"/>
          <w:szCs w:val="28"/>
          <w:lang w:val="tt-RU" w:eastAsia="en-US"/>
        </w:rPr>
      </w:pPr>
      <w:r w:rsidRPr="00D10C6E">
        <w:rPr>
          <w:rFonts w:eastAsia="Calibri"/>
          <w:sz w:val="28"/>
          <w:szCs w:val="28"/>
          <w:lang w:val="tt-RU" w:eastAsia="en-US"/>
        </w:rPr>
        <w:t>а</w:t>
      </w:r>
      <w:r w:rsidR="00C6546A" w:rsidRPr="00D10C6E">
        <w:rPr>
          <w:rFonts w:eastAsia="Calibri"/>
          <w:sz w:val="28"/>
          <w:szCs w:val="28"/>
          <w:lang w:val="tt-RU" w:eastAsia="en-US"/>
        </w:rPr>
        <w:t>) конкурс проект</w:t>
      </w:r>
      <w:r w:rsidR="00023F0E" w:rsidRPr="00D10C6E">
        <w:rPr>
          <w:rFonts w:eastAsia="Calibri"/>
          <w:sz w:val="28"/>
          <w:szCs w:val="28"/>
          <w:lang w:val="tt-RU" w:eastAsia="en-US"/>
        </w:rPr>
        <w:t>ын тасвирлау</w:t>
      </w:r>
      <w:r w:rsidR="00C6546A" w:rsidRPr="00D10C6E">
        <w:rPr>
          <w:rFonts w:eastAsia="Calibri"/>
          <w:sz w:val="28"/>
          <w:szCs w:val="28"/>
          <w:lang w:val="tt-RU" w:eastAsia="en-US"/>
        </w:rPr>
        <w:t xml:space="preserve">, </w:t>
      </w:r>
      <w:r w:rsidR="00023F0E" w:rsidRPr="00D10C6E">
        <w:rPr>
          <w:rFonts w:eastAsia="Calibri"/>
          <w:sz w:val="28"/>
          <w:szCs w:val="28"/>
          <w:lang w:val="tt-RU" w:eastAsia="en-US"/>
        </w:rPr>
        <w:t>анда түбәндәгеләр булырга тиеш</w:t>
      </w:r>
      <w:r w:rsidR="00C6546A" w:rsidRPr="00D10C6E">
        <w:rPr>
          <w:rFonts w:eastAsia="Calibri"/>
          <w:sz w:val="28"/>
          <w:szCs w:val="28"/>
          <w:lang w:val="tt-RU" w:eastAsia="en-US"/>
        </w:rPr>
        <w:t>:</w:t>
      </w:r>
    </w:p>
    <w:p w:rsidR="00C6546A" w:rsidRPr="00D10C6E" w:rsidRDefault="00C6546A" w:rsidP="001938DB">
      <w:pPr>
        <w:pStyle w:val="a9"/>
        <w:ind w:firstLine="709"/>
        <w:jc w:val="both"/>
        <w:rPr>
          <w:rFonts w:ascii="Times New Roman" w:hAnsi="Times New Roman" w:cs="Times New Roman"/>
          <w:sz w:val="28"/>
          <w:szCs w:val="28"/>
        </w:rPr>
      </w:pPr>
      <w:r w:rsidRPr="00D10C6E">
        <w:rPr>
          <w:rFonts w:ascii="Times New Roman" w:eastAsia="Calibri" w:hAnsi="Times New Roman" w:cs="Times New Roman"/>
          <w:sz w:val="28"/>
          <w:szCs w:val="28"/>
        </w:rPr>
        <w:t>-</w:t>
      </w:r>
      <w:r w:rsidRPr="00D10C6E">
        <w:rPr>
          <w:rFonts w:ascii="Times New Roman" w:hAnsi="Times New Roman" w:cs="Times New Roman"/>
          <w:sz w:val="28"/>
          <w:szCs w:val="28"/>
        </w:rPr>
        <w:t xml:space="preserve"> </w:t>
      </w:r>
      <w:r w:rsidR="00023F0E" w:rsidRPr="00D10C6E">
        <w:rPr>
          <w:rFonts w:ascii="Times New Roman" w:hAnsi="Times New Roman" w:cs="Times New Roman"/>
          <w:sz w:val="28"/>
          <w:szCs w:val="28"/>
          <w:lang w:val="tt-RU"/>
        </w:rPr>
        <w:t>грант сорала торган проектның исеме</w:t>
      </w:r>
      <w:r w:rsidRPr="00D10C6E">
        <w:rPr>
          <w:rFonts w:ascii="Times New Roman" w:hAnsi="Times New Roman" w:cs="Times New Roman"/>
          <w:sz w:val="28"/>
          <w:szCs w:val="28"/>
        </w:rPr>
        <w:t>;</w:t>
      </w:r>
    </w:p>
    <w:p w:rsidR="00C6546A" w:rsidRPr="00D10C6E" w:rsidRDefault="00C6546A" w:rsidP="001938DB">
      <w:pPr>
        <w:pStyle w:val="a9"/>
        <w:ind w:firstLine="709"/>
        <w:jc w:val="both"/>
        <w:rPr>
          <w:rFonts w:ascii="Times New Roman" w:hAnsi="Times New Roman" w:cs="Times New Roman"/>
          <w:sz w:val="28"/>
          <w:szCs w:val="28"/>
        </w:rPr>
      </w:pPr>
      <w:r w:rsidRPr="00D10C6E">
        <w:rPr>
          <w:rFonts w:ascii="Times New Roman" w:hAnsi="Times New Roman" w:cs="Times New Roman"/>
          <w:sz w:val="28"/>
          <w:szCs w:val="28"/>
        </w:rPr>
        <w:t>-</w:t>
      </w:r>
      <w:r w:rsidR="00023F0E" w:rsidRPr="00D10C6E">
        <w:rPr>
          <w:rFonts w:ascii="Times New Roman" w:hAnsi="Times New Roman" w:cs="Times New Roman"/>
          <w:sz w:val="28"/>
          <w:szCs w:val="28"/>
          <w:lang w:val="tt-RU"/>
        </w:rPr>
        <w:t>проектны тасвирлау</w:t>
      </w:r>
      <w:r w:rsidRPr="00D10C6E">
        <w:rPr>
          <w:rFonts w:ascii="Times New Roman" w:hAnsi="Times New Roman" w:cs="Times New Roman"/>
          <w:sz w:val="28"/>
          <w:szCs w:val="28"/>
        </w:rPr>
        <w:t xml:space="preserve"> (резюме);</w:t>
      </w:r>
    </w:p>
    <w:p w:rsidR="00C6546A" w:rsidRDefault="001938DB" w:rsidP="001938DB">
      <w:pPr>
        <w:pStyle w:val="a9"/>
        <w:ind w:firstLine="709"/>
        <w:jc w:val="both"/>
        <w:rPr>
          <w:rFonts w:ascii="Times New Roman" w:hAnsi="Times New Roman" w:cs="Times New Roman"/>
          <w:sz w:val="28"/>
          <w:szCs w:val="28"/>
          <w:lang w:val="tt-RU"/>
        </w:rPr>
      </w:pPr>
      <w:r w:rsidRPr="00D10C6E">
        <w:rPr>
          <w:rFonts w:ascii="Times New Roman" w:hAnsi="Times New Roman" w:cs="Times New Roman"/>
          <w:sz w:val="28"/>
          <w:szCs w:val="28"/>
        </w:rPr>
        <w:t>-</w:t>
      </w:r>
      <w:r w:rsidR="00023F0E" w:rsidRPr="00D10C6E">
        <w:rPr>
          <w:rFonts w:ascii="Times New Roman" w:hAnsi="Times New Roman" w:cs="Times New Roman"/>
          <w:sz w:val="28"/>
          <w:szCs w:val="28"/>
          <w:lang w:val="tt-RU"/>
        </w:rPr>
        <w:t>проектны гамәлгә ашыра башлау датасы</w:t>
      </w:r>
      <w:r w:rsidR="00C6546A" w:rsidRPr="00D10C6E">
        <w:rPr>
          <w:rFonts w:ascii="Times New Roman" w:hAnsi="Times New Roman" w:cs="Times New Roman"/>
          <w:sz w:val="28"/>
          <w:szCs w:val="28"/>
        </w:rPr>
        <w:t>;</w:t>
      </w:r>
    </w:p>
    <w:p w:rsidR="00096D02" w:rsidRPr="00096D02" w:rsidRDefault="00096D02" w:rsidP="00096D02">
      <w:pPr>
        <w:jc w:val="both"/>
        <w:rPr>
          <w:sz w:val="28"/>
          <w:szCs w:val="28"/>
          <w:lang w:val="tt-RU" w:eastAsia="en-US"/>
        </w:rPr>
      </w:pPr>
      <w:r>
        <w:rPr>
          <w:lang w:val="tt-RU" w:eastAsia="en-US"/>
        </w:rPr>
        <w:tab/>
      </w:r>
      <w:r w:rsidRPr="00096D02">
        <w:rPr>
          <w:sz w:val="28"/>
          <w:szCs w:val="28"/>
          <w:lang w:val="tt-RU" w:eastAsia="en-US"/>
        </w:rPr>
        <w:t>- проектны гамәлгә ашыру теле. Проектны Тр дәүләт телләрендә, Татарстан Республикасында яшәүче башка халыклар телләрендә гамәлгә ашырырга мөмкин.</w:t>
      </w:r>
    </w:p>
    <w:p w:rsidR="00C6546A" w:rsidRPr="00D10C6E" w:rsidRDefault="00C6546A" w:rsidP="001938DB">
      <w:pPr>
        <w:pStyle w:val="a9"/>
        <w:ind w:firstLine="709"/>
        <w:jc w:val="both"/>
        <w:rPr>
          <w:rFonts w:ascii="Times New Roman" w:hAnsi="Times New Roman" w:cs="Times New Roman"/>
          <w:sz w:val="28"/>
          <w:szCs w:val="28"/>
        </w:rPr>
      </w:pPr>
      <w:r w:rsidRPr="00D10C6E">
        <w:rPr>
          <w:rFonts w:ascii="Times New Roman" w:hAnsi="Times New Roman" w:cs="Times New Roman"/>
          <w:sz w:val="28"/>
          <w:szCs w:val="28"/>
        </w:rPr>
        <w:t>-</w:t>
      </w:r>
      <w:r w:rsidR="00023F0E" w:rsidRPr="00D10C6E">
        <w:rPr>
          <w:rFonts w:ascii="Times New Roman" w:hAnsi="Times New Roman" w:cs="Times New Roman"/>
          <w:sz w:val="28"/>
          <w:szCs w:val="28"/>
          <w:lang w:val="tt-RU"/>
        </w:rPr>
        <w:t>проекттагы проблеманы һәм  аның социаль әһәмиятен нигезләү</w:t>
      </w:r>
      <w:r w:rsidRPr="00D10C6E">
        <w:rPr>
          <w:rFonts w:ascii="Times New Roman" w:hAnsi="Times New Roman" w:cs="Times New Roman"/>
          <w:sz w:val="28"/>
          <w:szCs w:val="28"/>
        </w:rPr>
        <w:t>;</w:t>
      </w:r>
    </w:p>
    <w:p w:rsidR="00C6546A" w:rsidRPr="00D10C6E" w:rsidRDefault="001938DB" w:rsidP="001938DB">
      <w:pPr>
        <w:pStyle w:val="a9"/>
        <w:ind w:firstLine="709"/>
        <w:jc w:val="both"/>
        <w:rPr>
          <w:rFonts w:ascii="Times New Roman" w:hAnsi="Times New Roman" w:cs="Times New Roman"/>
          <w:sz w:val="28"/>
          <w:szCs w:val="28"/>
        </w:rPr>
      </w:pPr>
      <w:r w:rsidRPr="00D10C6E">
        <w:rPr>
          <w:rFonts w:ascii="Times New Roman" w:hAnsi="Times New Roman" w:cs="Times New Roman"/>
          <w:sz w:val="28"/>
          <w:szCs w:val="28"/>
        </w:rPr>
        <w:t>-</w:t>
      </w:r>
      <w:r w:rsidR="00C6546A" w:rsidRPr="00D10C6E">
        <w:rPr>
          <w:rFonts w:ascii="Times New Roman" w:hAnsi="Times New Roman" w:cs="Times New Roman"/>
          <w:sz w:val="28"/>
          <w:szCs w:val="28"/>
        </w:rPr>
        <w:t xml:space="preserve"> проект</w:t>
      </w:r>
      <w:r w:rsidR="00023F0E" w:rsidRPr="00D10C6E">
        <w:rPr>
          <w:rFonts w:ascii="Times New Roman" w:hAnsi="Times New Roman" w:cs="Times New Roman"/>
          <w:sz w:val="28"/>
          <w:szCs w:val="28"/>
          <w:lang w:val="tt-RU"/>
        </w:rPr>
        <w:t>ның максаты</w:t>
      </w:r>
      <w:r w:rsidR="00C6546A" w:rsidRPr="00D10C6E">
        <w:rPr>
          <w:rFonts w:ascii="Times New Roman" w:hAnsi="Times New Roman" w:cs="Times New Roman"/>
          <w:sz w:val="28"/>
          <w:szCs w:val="28"/>
        </w:rPr>
        <w:t>;</w:t>
      </w:r>
    </w:p>
    <w:p w:rsidR="00C6546A" w:rsidRPr="00D10C6E" w:rsidRDefault="001938DB" w:rsidP="001938DB">
      <w:pPr>
        <w:pStyle w:val="a9"/>
        <w:ind w:firstLine="709"/>
        <w:jc w:val="both"/>
        <w:rPr>
          <w:rFonts w:ascii="Times New Roman" w:hAnsi="Times New Roman" w:cs="Times New Roman"/>
          <w:sz w:val="28"/>
          <w:szCs w:val="28"/>
        </w:rPr>
      </w:pPr>
      <w:r w:rsidRPr="00D10C6E">
        <w:rPr>
          <w:rFonts w:ascii="Times New Roman" w:hAnsi="Times New Roman" w:cs="Times New Roman"/>
          <w:sz w:val="28"/>
          <w:szCs w:val="28"/>
        </w:rPr>
        <w:t>-</w:t>
      </w:r>
      <w:r w:rsidR="00023F0E" w:rsidRPr="00D10C6E">
        <w:rPr>
          <w:rFonts w:ascii="Times New Roman" w:hAnsi="Times New Roman" w:cs="Times New Roman"/>
          <w:sz w:val="28"/>
          <w:szCs w:val="28"/>
        </w:rPr>
        <w:t xml:space="preserve"> проект</w:t>
      </w:r>
      <w:r w:rsidR="00023F0E" w:rsidRPr="00D10C6E">
        <w:rPr>
          <w:rFonts w:ascii="Times New Roman" w:hAnsi="Times New Roman" w:cs="Times New Roman"/>
          <w:sz w:val="28"/>
          <w:szCs w:val="28"/>
          <w:lang w:val="tt-RU"/>
        </w:rPr>
        <w:t>ның бурычлары</w:t>
      </w:r>
      <w:r w:rsidR="00C6546A" w:rsidRPr="00D10C6E">
        <w:rPr>
          <w:rFonts w:ascii="Times New Roman" w:hAnsi="Times New Roman" w:cs="Times New Roman"/>
          <w:sz w:val="28"/>
          <w:szCs w:val="28"/>
        </w:rPr>
        <w:t>;</w:t>
      </w:r>
    </w:p>
    <w:p w:rsidR="00C6546A" w:rsidRPr="00D10C6E" w:rsidRDefault="001938DB" w:rsidP="001938DB">
      <w:pPr>
        <w:pStyle w:val="a9"/>
        <w:ind w:firstLine="709"/>
        <w:jc w:val="both"/>
        <w:rPr>
          <w:rFonts w:ascii="Times New Roman" w:hAnsi="Times New Roman" w:cs="Times New Roman"/>
          <w:sz w:val="28"/>
          <w:szCs w:val="28"/>
        </w:rPr>
      </w:pPr>
      <w:r w:rsidRPr="00D10C6E">
        <w:rPr>
          <w:rFonts w:ascii="Times New Roman" w:hAnsi="Times New Roman" w:cs="Times New Roman"/>
          <w:sz w:val="28"/>
          <w:szCs w:val="28"/>
        </w:rPr>
        <w:t>-</w:t>
      </w:r>
      <w:r w:rsidR="00C6546A" w:rsidRPr="00D10C6E">
        <w:rPr>
          <w:rFonts w:ascii="Times New Roman" w:hAnsi="Times New Roman" w:cs="Times New Roman"/>
          <w:sz w:val="28"/>
          <w:szCs w:val="28"/>
        </w:rPr>
        <w:t xml:space="preserve"> проект</w:t>
      </w:r>
      <w:r w:rsidR="00023F0E" w:rsidRPr="00D10C6E">
        <w:rPr>
          <w:rFonts w:ascii="Times New Roman" w:hAnsi="Times New Roman" w:cs="Times New Roman"/>
          <w:sz w:val="28"/>
          <w:szCs w:val="28"/>
          <w:lang w:val="tt-RU"/>
        </w:rPr>
        <w:t xml:space="preserve"> командасы</w:t>
      </w:r>
      <w:r w:rsidR="00C6546A" w:rsidRPr="00D10C6E">
        <w:rPr>
          <w:rFonts w:ascii="Times New Roman" w:hAnsi="Times New Roman" w:cs="Times New Roman"/>
          <w:sz w:val="28"/>
          <w:szCs w:val="28"/>
        </w:rPr>
        <w:t>;</w:t>
      </w:r>
    </w:p>
    <w:p w:rsidR="00BA2BC8" w:rsidRPr="00D10C6E" w:rsidRDefault="00BA2BC8" w:rsidP="00BA2BC8">
      <w:pPr>
        <w:ind w:firstLine="709"/>
        <w:rPr>
          <w:sz w:val="28"/>
          <w:szCs w:val="28"/>
          <w:lang w:eastAsia="en-US"/>
        </w:rPr>
      </w:pPr>
      <w:r w:rsidRPr="00D10C6E">
        <w:rPr>
          <w:sz w:val="28"/>
          <w:szCs w:val="28"/>
          <w:lang w:eastAsia="en-US"/>
        </w:rPr>
        <w:t>- проект</w:t>
      </w:r>
      <w:r w:rsidR="00023F0E" w:rsidRPr="00D10C6E">
        <w:rPr>
          <w:sz w:val="28"/>
          <w:szCs w:val="28"/>
          <w:lang w:eastAsia="en-US"/>
        </w:rPr>
        <w:t xml:space="preserve"> география</w:t>
      </w:r>
      <w:r w:rsidR="00023F0E" w:rsidRPr="00D10C6E">
        <w:rPr>
          <w:sz w:val="28"/>
          <w:szCs w:val="28"/>
          <w:lang w:val="tt-RU" w:eastAsia="en-US"/>
        </w:rPr>
        <w:t>се</w:t>
      </w:r>
      <w:r w:rsidRPr="00D10C6E">
        <w:rPr>
          <w:sz w:val="28"/>
          <w:szCs w:val="28"/>
          <w:lang w:eastAsia="en-US"/>
        </w:rPr>
        <w:t>;</w:t>
      </w:r>
    </w:p>
    <w:p w:rsidR="00BA2BC8" w:rsidRPr="00BA2BC8" w:rsidRDefault="00BA2BC8" w:rsidP="00BA2BC8">
      <w:pPr>
        <w:ind w:firstLine="709"/>
        <w:rPr>
          <w:sz w:val="28"/>
          <w:szCs w:val="28"/>
          <w:lang w:eastAsia="en-US"/>
        </w:rPr>
      </w:pPr>
      <w:r w:rsidRPr="00D10C6E">
        <w:rPr>
          <w:sz w:val="28"/>
          <w:szCs w:val="28"/>
          <w:lang w:eastAsia="en-US"/>
        </w:rPr>
        <w:t>- проект</w:t>
      </w:r>
      <w:r w:rsidR="00023F0E" w:rsidRPr="00D10C6E">
        <w:rPr>
          <w:sz w:val="28"/>
          <w:szCs w:val="28"/>
          <w:lang w:eastAsia="en-US"/>
        </w:rPr>
        <w:t xml:space="preserve"> аудитория</w:t>
      </w:r>
      <w:r w:rsidR="00023F0E" w:rsidRPr="00D10C6E">
        <w:rPr>
          <w:sz w:val="28"/>
          <w:szCs w:val="28"/>
          <w:lang w:val="tt-RU" w:eastAsia="en-US"/>
        </w:rPr>
        <w:t>се</w:t>
      </w:r>
      <w:r w:rsidRPr="00BA2BC8">
        <w:rPr>
          <w:sz w:val="28"/>
          <w:szCs w:val="28"/>
          <w:lang w:eastAsia="en-US"/>
        </w:rPr>
        <w:t>;</w:t>
      </w:r>
    </w:p>
    <w:p w:rsidR="00C6546A" w:rsidRPr="006F359D" w:rsidRDefault="00C6546A" w:rsidP="00023F0E">
      <w:pPr>
        <w:tabs>
          <w:tab w:val="left" w:pos="851"/>
          <w:tab w:val="left" w:pos="993"/>
        </w:tabs>
        <w:ind w:firstLine="709"/>
        <w:jc w:val="both"/>
        <w:rPr>
          <w:sz w:val="28"/>
          <w:szCs w:val="28"/>
          <w:lang w:eastAsia="en-US"/>
        </w:rPr>
      </w:pPr>
      <w:r w:rsidRPr="006F359D">
        <w:rPr>
          <w:sz w:val="28"/>
          <w:szCs w:val="28"/>
          <w:lang w:eastAsia="en-US"/>
        </w:rPr>
        <w:t>-</w:t>
      </w:r>
      <w:r w:rsidR="00023F0E">
        <w:rPr>
          <w:sz w:val="28"/>
          <w:szCs w:val="28"/>
          <w:lang w:val="tt-RU" w:eastAsia="en-US"/>
        </w:rPr>
        <w:t xml:space="preserve"> проектның сан нәтиҗәләре</w:t>
      </w:r>
      <w:r w:rsidR="001938DB" w:rsidRPr="006F359D">
        <w:rPr>
          <w:sz w:val="28"/>
          <w:szCs w:val="28"/>
          <w:lang w:eastAsia="en-US"/>
        </w:rPr>
        <w:t xml:space="preserve"> (</w:t>
      </w:r>
      <w:r w:rsidR="00023F0E">
        <w:rPr>
          <w:sz w:val="28"/>
          <w:szCs w:val="28"/>
          <w:lang w:val="tt-RU" w:eastAsia="en-US"/>
        </w:rPr>
        <w:t>проектны гамәлгә ашыру барышында ирешеләчәк йомгакларның саннар белән белдерелә торган төгәл нәтиҗәләре</w:t>
      </w:r>
      <w:r w:rsidR="001938DB" w:rsidRPr="006F359D">
        <w:rPr>
          <w:sz w:val="28"/>
          <w:szCs w:val="28"/>
          <w:lang w:eastAsia="en-US"/>
        </w:rPr>
        <w:t>);</w:t>
      </w:r>
    </w:p>
    <w:p w:rsidR="001938DB" w:rsidRDefault="001938DB" w:rsidP="001938DB">
      <w:pPr>
        <w:ind w:firstLine="709"/>
        <w:jc w:val="both"/>
        <w:rPr>
          <w:sz w:val="28"/>
          <w:szCs w:val="28"/>
          <w:lang w:eastAsia="en-US"/>
        </w:rPr>
      </w:pPr>
      <w:r w:rsidRPr="006F359D">
        <w:rPr>
          <w:sz w:val="28"/>
          <w:szCs w:val="28"/>
          <w:lang w:eastAsia="en-US"/>
        </w:rPr>
        <w:t>-</w:t>
      </w:r>
      <w:r w:rsidR="00023F0E">
        <w:rPr>
          <w:sz w:val="28"/>
          <w:szCs w:val="28"/>
          <w:lang w:val="tt-RU" w:eastAsia="en-US"/>
        </w:rPr>
        <w:t xml:space="preserve"> </w:t>
      </w:r>
      <w:r w:rsidR="00EF5285">
        <w:rPr>
          <w:sz w:val="28"/>
          <w:szCs w:val="28"/>
          <w:lang w:val="tt-RU" w:eastAsia="en-US"/>
        </w:rPr>
        <w:t xml:space="preserve">проектның сыйфат нәтиҗәләре </w:t>
      </w:r>
      <w:r w:rsidRPr="006F359D">
        <w:rPr>
          <w:sz w:val="28"/>
          <w:szCs w:val="28"/>
          <w:lang w:eastAsia="en-US"/>
        </w:rPr>
        <w:t>(</w:t>
      </w:r>
      <w:r w:rsidR="00EF5285">
        <w:rPr>
          <w:sz w:val="28"/>
          <w:szCs w:val="28"/>
          <w:lang w:val="tt-RU" w:eastAsia="en-US"/>
        </w:rPr>
        <w:t>проектны гамәлгә ашыру барышында  ирешеләчәк йомгакларның саннарда күрсәтеп булмый торган нәтиҗәләре</w:t>
      </w:r>
      <w:r w:rsidR="00C02E2F" w:rsidRPr="006F359D">
        <w:rPr>
          <w:sz w:val="28"/>
          <w:szCs w:val="28"/>
          <w:lang w:eastAsia="en-US"/>
        </w:rPr>
        <w:t>);</w:t>
      </w:r>
    </w:p>
    <w:p w:rsidR="00C02E2F" w:rsidRDefault="007020F7" w:rsidP="001938DB">
      <w:pPr>
        <w:ind w:firstLine="709"/>
        <w:jc w:val="both"/>
        <w:rPr>
          <w:sz w:val="28"/>
          <w:szCs w:val="28"/>
          <w:lang w:eastAsia="en-US"/>
        </w:rPr>
      </w:pPr>
      <w:r>
        <w:rPr>
          <w:sz w:val="28"/>
          <w:szCs w:val="28"/>
          <w:lang w:eastAsia="en-US"/>
        </w:rPr>
        <w:t>б</w:t>
      </w:r>
      <w:r w:rsidR="00C02E2F">
        <w:rPr>
          <w:sz w:val="28"/>
          <w:szCs w:val="28"/>
          <w:lang w:eastAsia="en-US"/>
        </w:rPr>
        <w:t xml:space="preserve">) </w:t>
      </w:r>
      <w:r w:rsidR="00EF5285">
        <w:rPr>
          <w:sz w:val="28"/>
          <w:szCs w:val="28"/>
          <w:lang w:val="tt-RU" w:eastAsia="en-US"/>
        </w:rPr>
        <w:t xml:space="preserve">конкурс проектын гамәлгә ашыруның </w:t>
      </w:r>
      <w:proofErr w:type="spellStart"/>
      <w:r w:rsidR="00FD597B">
        <w:rPr>
          <w:sz w:val="28"/>
          <w:szCs w:val="28"/>
          <w:lang w:eastAsia="en-US"/>
        </w:rPr>
        <w:t>календар</w:t>
      </w:r>
      <w:proofErr w:type="spellEnd"/>
      <w:r w:rsidR="00EF5285">
        <w:rPr>
          <w:sz w:val="28"/>
          <w:szCs w:val="28"/>
          <w:lang w:val="tt-RU" w:eastAsia="en-US"/>
        </w:rPr>
        <w:t>ь</w:t>
      </w:r>
      <w:r w:rsidR="00FD597B">
        <w:rPr>
          <w:sz w:val="28"/>
          <w:szCs w:val="28"/>
          <w:lang w:eastAsia="en-US"/>
        </w:rPr>
        <w:t xml:space="preserve"> план</w:t>
      </w:r>
      <w:r w:rsidR="00EF5285">
        <w:rPr>
          <w:sz w:val="28"/>
          <w:szCs w:val="28"/>
          <w:lang w:val="tt-RU" w:eastAsia="en-US"/>
        </w:rPr>
        <w:t>ы (түбәндәге рәвештә):</w:t>
      </w:r>
      <w:r w:rsidR="00FD597B">
        <w:rPr>
          <w:sz w:val="28"/>
          <w:szCs w:val="28"/>
          <w:lang w:eastAsia="en-US"/>
        </w:rPr>
        <w:t xml:space="preserve"> </w:t>
      </w:r>
    </w:p>
    <w:p w:rsidR="00FD597B" w:rsidRDefault="00FD597B" w:rsidP="001938DB">
      <w:pPr>
        <w:ind w:firstLine="709"/>
        <w:jc w:val="both"/>
        <w:rPr>
          <w:sz w:val="28"/>
          <w:szCs w:val="28"/>
          <w:lang w:eastAsia="en-US"/>
        </w:rPr>
      </w:pPr>
    </w:p>
    <w:tbl>
      <w:tblPr>
        <w:tblW w:w="0" w:type="auto"/>
        <w:tblInd w:w="13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1564"/>
        <w:gridCol w:w="1318"/>
        <w:gridCol w:w="1513"/>
        <w:gridCol w:w="4427"/>
      </w:tblGrid>
      <w:tr w:rsidR="00FD597B" w:rsidRPr="00D46261" w:rsidTr="00EF5285">
        <w:tc>
          <w:tcPr>
            <w:tcW w:w="675" w:type="dxa"/>
            <w:tcBorders>
              <w:top w:val="single" w:sz="4" w:space="0" w:color="auto"/>
              <w:bottom w:val="single" w:sz="4" w:space="0" w:color="auto"/>
              <w:right w:val="single" w:sz="4" w:space="0" w:color="auto"/>
            </w:tcBorders>
          </w:tcPr>
          <w:p w:rsidR="00FD597B" w:rsidRPr="00EF5285" w:rsidRDefault="00EF5285" w:rsidP="00FD597B">
            <w:pPr>
              <w:autoSpaceDE w:val="0"/>
              <w:autoSpaceDN w:val="0"/>
              <w:adjustRightInd w:val="0"/>
              <w:jc w:val="center"/>
              <w:rPr>
                <w:rFonts w:eastAsiaTheme="minorHAnsi"/>
                <w:lang w:val="tt-RU" w:eastAsia="en-US"/>
              </w:rPr>
            </w:pPr>
            <w:r>
              <w:rPr>
                <w:rFonts w:eastAsiaTheme="minorHAnsi"/>
                <w:lang w:val="tt-RU" w:eastAsia="en-US"/>
              </w:rPr>
              <w:t>Т/с</w:t>
            </w:r>
          </w:p>
        </w:tc>
        <w:tc>
          <w:tcPr>
            <w:tcW w:w="1564" w:type="dxa"/>
            <w:tcBorders>
              <w:top w:val="single" w:sz="4" w:space="0" w:color="auto"/>
              <w:left w:val="single" w:sz="4" w:space="0" w:color="auto"/>
              <w:bottom w:val="single" w:sz="4" w:space="0" w:color="auto"/>
              <w:right w:val="single" w:sz="4" w:space="0" w:color="auto"/>
            </w:tcBorders>
          </w:tcPr>
          <w:p w:rsidR="00FD597B" w:rsidRPr="00EF5285" w:rsidRDefault="00EF5285" w:rsidP="00FD597B">
            <w:pPr>
              <w:autoSpaceDE w:val="0"/>
              <w:autoSpaceDN w:val="0"/>
              <w:adjustRightInd w:val="0"/>
              <w:jc w:val="center"/>
              <w:rPr>
                <w:rFonts w:eastAsiaTheme="minorHAnsi"/>
                <w:lang w:val="tt-RU" w:eastAsia="en-US"/>
              </w:rPr>
            </w:pPr>
            <w:r>
              <w:rPr>
                <w:rFonts w:eastAsiaTheme="minorHAnsi"/>
                <w:lang w:val="tt-RU" w:eastAsia="en-US"/>
              </w:rPr>
              <w:t>Чара</w:t>
            </w:r>
          </w:p>
        </w:tc>
        <w:tc>
          <w:tcPr>
            <w:tcW w:w="1318" w:type="dxa"/>
            <w:tcBorders>
              <w:top w:val="single" w:sz="4" w:space="0" w:color="auto"/>
              <w:left w:val="single" w:sz="4" w:space="0" w:color="auto"/>
              <w:bottom w:val="single" w:sz="4" w:space="0" w:color="auto"/>
              <w:right w:val="single" w:sz="4" w:space="0" w:color="auto"/>
            </w:tcBorders>
          </w:tcPr>
          <w:p w:rsidR="00FD597B" w:rsidRPr="00EF5285" w:rsidRDefault="00EF5285" w:rsidP="00FD597B">
            <w:pPr>
              <w:autoSpaceDE w:val="0"/>
              <w:autoSpaceDN w:val="0"/>
              <w:adjustRightInd w:val="0"/>
              <w:jc w:val="center"/>
              <w:rPr>
                <w:rFonts w:eastAsiaTheme="minorHAnsi"/>
                <w:lang w:val="tt-RU" w:eastAsia="en-US"/>
              </w:rPr>
            </w:pPr>
            <w:r>
              <w:rPr>
                <w:rFonts w:eastAsiaTheme="minorHAnsi"/>
                <w:lang w:val="tt-RU" w:eastAsia="en-US"/>
              </w:rPr>
              <w:t>Башлана</w:t>
            </w:r>
          </w:p>
        </w:tc>
        <w:tc>
          <w:tcPr>
            <w:tcW w:w="1513" w:type="dxa"/>
            <w:tcBorders>
              <w:top w:val="single" w:sz="4" w:space="0" w:color="auto"/>
              <w:left w:val="single" w:sz="4" w:space="0" w:color="auto"/>
              <w:bottom w:val="single" w:sz="4" w:space="0" w:color="auto"/>
              <w:right w:val="single" w:sz="4" w:space="0" w:color="auto"/>
            </w:tcBorders>
          </w:tcPr>
          <w:p w:rsidR="00FD597B" w:rsidRPr="00EF5285" w:rsidRDefault="00EF5285" w:rsidP="00FD597B">
            <w:pPr>
              <w:autoSpaceDE w:val="0"/>
              <w:autoSpaceDN w:val="0"/>
              <w:adjustRightInd w:val="0"/>
              <w:jc w:val="center"/>
              <w:rPr>
                <w:rFonts w:eastAsiaTheme="minorHAnsi"/>
                <w:lang w:val="tt-RU" w:eastAsia="en-US"/>
              </w:rPr>
            </w:pPr>
            <w:r>
              <w:rPr>
                <w:rFonts w:eastAsiaTheme="minorHAnsi"/>
                <w:lang w:val="tt-RU" w:eastAsia="en-US"/>
              </w:rPr>
              <w:t>Тәмамалана</w:t>
            </w:r>
          </w:p>
        </w:tc>
        <w:tc>
          <w:tcPr>
            <w:tcW w:w="4427" w:type="dxa"/>
            <w:tcBorders>
              <w:top w:val="single" w:sz="4" w:space="0" w:color="auto"/>
              <w:left w:val="single" w:sz="4" w:space="0" w:color="auto"/>
              <w:bottom w:val="single" w:sz="4" w:space="0" w:color="auto"/>
            </w:tcBorders>
          </w:tcPr>
          <w:p w:rsidR="00FD597B" w:rsidRPr="00EF5285" w:rsidRDefault="00EF5285" w:rsidP="00EF5285">
            <w:pPr>
              <w:autoSpaceDE w:val="0"/>
              <w:autoSpaceDN w:val="0"/>
              <w:adjustRightInd w:val="0"/>
              <w:jc w:val="center"/>
              <w:rPr>
                <w:rFonts w:eastAsiaTheme="minorHAnsi"/>
                <w:lang w:val="tt-RU" w:eastAsia="en-US"/>
              </w:rPr>
            </w:pPr>
            <w:r>
              <w:rPr>
                <w:rFonts w:eastAsiaTheme="minorHAnsi"/>
                <w:lang w:val="tt-RU" w:eastAsia="en-US"/>
              </w:rPr>
              <w:t xml:space="preserve">Булачак нәтиҗәләр </w:t>
            </w:r>
            <w:r w:rsidR="00FD597B" w:rsidRPr="00EF5285">
              <w:rPr>
                <w:rFonts w:eastAsiaTheme="minorHAnsi"/>
                <w:lang w:val="tt-RU" w:eastAsia="en-US"/>
              </w:rPr>
              <w:t>(</w:t>
            </w:r>
            <w:r>
              <w:rPr>
                <w:rFonts w:eastAsiaTheme="minorHAnsi"/>
                <w:lang w:val="tt-RU" w:eastAsia="en-US"/>
              </w:rPr>
              <w:t>сан һәм сыйфат күрсәткечләрен күрсәтеп</w:t>
            </w:r>
            <w:r w:rsidR="00FD597B" w:rsidRPr="00EF5285">
              <w:rPr>
                <w:rFonts w:eastAsiaTheme="minorHAnsi"/>
                <w:lang w:val="tt-RU" w:eastAsia="en-US"/>
              </w:rPr>
              <w:t>)</w:t>
            </w:r>
          </w:p>
        </w:tc>
      </w:tr>
      <w:tr w:rsidR="00FD597B" w:rsidRPr="00D46261" w:rsidTr="00EF5285">
        <w:tc>
          <w:tcPr>
            <w:tcW w:w="675" w:type="dxa"/>
            <w:tcBorders>
              <w:top w:val="single" w:sz="4" w:space="0" w:color="auto"/>
              <w:bottom w:val="single" w:sz="4" w:space="0" w:color="auto"/>
              <w:right w:val="single" w:sz="4" w:space="0" w:color="auto"/>
            </w:tcBorders>
          </w:tcPr>
          <w:p w:rsidR="00FD597B" w:rsidRPr="00EF5285" w:rsidRDefault="00FD597B" w:rsidP="00FD597B">
            <w:pPr>
              <w:autoSpaceDE w:val="0"/>
              <w:autoSpaceDN w:val="0"/>
              <w:adjustRightInd w:val="0"/>
              <w:jc w:val="both"/>
              <w:rPr>
                <w:rFonts w:eastAsiaTheme="minorHAnsi"/>
                <w:lang w:val="tt-RU" w:eastAsia="en-US"/>
              </w:rPr>
            </w:pPr>
          </w:p>
        </w:tc>
        <w:tc>
          <w:tcPr>
            <w:tcW w:w="1564" w:type="dxa"/>
            <w:tcBorders>
              <w:top w:val="single" w:sz="4" w:space="0" w:color="auto"/>
              <w:left w:val="single" w:sz="4" w:space="0" w:color="auto"/>
              <w:bottom w:val="single" w:sz="4" w:space="0" w:color="auto"/>
              <w:right w:val="single" w:sz="4" w:space="0" w:color="auto"/>
            </w:tcBorders>
          </w:tcPr>
          <w:p w:rsidR="00FD597B" w:rsidRPr="00EF5285" w:rsidRDefault="00FD597B" w:rsidP="00FD597B">
            <w:pPr>
              <w:autoSpaceDE w:val="0"/>
              <w:autoSpaceDN w:val="0"/>
              <w:adjustRightInd w:val="0"/>
              <w:jc w:val="both"/>
              <w:rPr>
                <w:rFonts w:eastAsiaTheme="minorHAnsi"/>
                <w:lang w:val="tt-RU" w:eastAsia="en-US"/>
              </w:rPr>
            </w:pPr>
          </w:p>
        </w:tc>
        <w:tc>
          <w:tcPr>
            <w:tcW w:w="1318" w:type="dxa"/>
            <w:tcBorders>
              <w:top w:val="single" w:sz="4" w:space="0" w:color="auto"/>
              <w:left w:val="single" w:sz="4" w:space="0" w:color="auto"/>
              <w:bottom w:val="single" w:sz="4" w:space="0" w:color="auto"/>
              <w:right w:val="single" w:sz="4" w:space="0" w:color="auto"/>
            </w:tcBorders>
          </w:tcPr>
          <w:p w:rsidR="00FD597B" w:rsidRPr="00EF5285" w:rsidRDefault="00FD597B" w:rsidP="00FD597B">
            <w:pPr>
              <w:autoSpaceDE w:val="0"/>
              <w:autoSpaceDN w:val="0"/>
              <w:adjustRightInd w:val="0"/>
              <w:jc w:val="both"/>
              <w:rPr>
                <w:rFonts w:eastAsiaTheme="minorHAnsi"/>
                <w:lang w:val="tt-RU" w:eastAsia="en-US"/>
              </w:rPr>
            </w:pPr>
          </w:p>
        </w:tc>
        <w:tc>
          <w:tcPr>
            <w:tcW w:w="1513" w:type="dxa"/>
            <w:tcBorders>
              <w:top w:val="single" w:sz="4" w:space="0" w:color="auto"/>
              <w:left w:val="single" w:sz="4" w:space="0" w:color="auto"/>
              <w:bottom w:val="single" w:sz="4" w:space="0" w:color="auto"/>
              <w:right w:val="single" w:sz="4" w:space="0" w:color="auto"/>
            </w:tcBorders>
          </w:tcPr>
          <w:p w:rsidR="00FD597B" w:rsidRPr="00EF5285" w:rsidRDefault="00FD597B" w:rsidP="00FD597B">
            <w:pPr>
              <w:autoSpaceDE w:val="0"/>
              <w:autoSpaceDN w:val="0"/>
              <w:adjustRightInd w:val="0"/>
              <w:jc w:val="both"/>
              <w:rPr>
                <w:rFonts w:eastAsiaTheme="minorHAnsi"/>
                <w:lang w:val="tt-RU" w:eastAsia="en-US"/>
              </w:rPr>
            </w:pPr>
          </w:p>
        </w:tc>
        <w:tc>
          <w:tcPr>
            <w:tcW w:w="4427" w:type="dxa"/>
            <w:tcBorders>
              <w:top w:val="single" w:sz="4" w:space="0" w:color="auto"/>
              <w:left w:val="single" w:sz="4" w:space="0" w:color="auto"/>
              <w:bottom w:val="single" w:sz="4" w:space="0" w:color="auto"/>
            </w:tcBorders>
          </w:tcPr>
          <w:p w:rsidR="00FD597B" w:rsidRPr="00EF5285" w:rsidRDefault="00FD597B" w:rsidP="00FD597B">
            <w:pPr>
              <w:autoSpaceDE w:val="0"/>
              <w:autoSpaceDN w:val="0"/>
              <w:adjustRightInd w:val="0"/>
              <w:jc w:val="both"/>
              <w:rPr>
                <w:rFonts w:eastAsiaTheme="minorHAnsi"/>
                <w:lang w:val="tt-RU" w:eastAsia="en-US"/>
              </w:rPr>
            </w:pPr>
          </w:p>
        </w:tc>
      </w:tr>
      <w:tr w:rsidR="00FD597B" w:rsidRPr="00D46261" w:rsidTr="00EF5285">
        <w:tc>
          <w:tcPr>
            <w:tcW w:w="675" w:type="dxa"/>
            <w:tcBorders>
              <w:top w:val="single" w:sz="4" w:space="0" w:color="auto"/>
              <w:bottom w:val="single" w:sz="4" w:space="0" w:color="auto"/>
              <w:right w:val="single" w:sz="4" w:space="0" w:color="auto"/>
            </w:tcBorders>
          </w:tcPr>
          <w:p w:rsidR="00FD597B" w:rsidRPr="00EF5285" w:rsidRDefault="00FD597B" w:rsidP="00FD597B">
            <w:pPr>
              <w:autoSpaceDE w:val="0"/>
              <w:autoSpaceDN w:val="0"/>
              <w:adjustRightInd w:val="0"/>
              <w:jc w:val="both"/>
              <w:rPr>
                <w:rFonts w:eastAsiaTheme="minorHAnsi"/>
                <w:lang w:val="tt-RU" w:eastAsia="en-US"/>
              </w:rPr>
            </w:pPr>
          </w:p>
        </w:tc>
        <w:tc>
          <w:tcPr>
            <w:tcW w:w="1564" w:type="dxa"/>
            <w:tcBorders>
              <w:top w:val="single" w:sz="4" w:space="0" w:color="auto"/>
              <w:left w:val="single" w:sz="4" w:space="0" w:color="auto"/>
              <w:bottom w:val="single" w:sz="4" w:space="0" w:color="auto"/>
              <w:right w:val="single" w:sz="4" w:space="0" w:color="auto"/>
            </w:tcBorders>
          </w:tcPr>
          <w:p w:rsidR="00FD597B" w:rsidRPr="00EF5285" w:rsidRDefault="00FD597B" w:rsidP="00FD597B">
            <w:pPr>
              <w:autoSpaceDE w:val="0"/>
              <w:autoSpaceDN w:val="0"/>
              <w:adjustRightInd w:val="0"/>
              <w:jc w:val="both"/>
              <w:rPr>
                <w:rFonts w:eastAsiaTheme="minorHAnsi"/>
                <w:lang w:val="tt-RU" w:eastAsia="en-US"/>
              </w:rPr>
            </w:pPr>
          </w:p>
        </w:tc>
        <w:tc>
          <w:tcPr>
            <w:tcW w:w="1318" w:type="dxa"/>
            <w:tcBorders>
              <w:top w:val="single" w:sz="4" w:space="0" w:color="auto"/>
              <w:left w:val="single" w:sz="4" w:space="0" w:color="auto"/>
              <w:bottom w:val="single" w:sz="4" w:space="0" w:color="auto"/>
              <w:right w:val="single" w:sz="4" w:space="0" w:color="auto"/>
            </w:tcBorders>
          </w:tcPr>
          <w:p w:rsidR="00FD597B" w:rsidRPr="00EF5285" w:rsidRDefault="00FD597B" w:rsidP="00FD597B">
            <w:pPr>
              <w:autoSpaceDE w:val="0"/>
              <w:autoSpaceDN w:val="0"/>
              <w:adjustRightInd w:val="0"/>
              <w:jc w:val="both"/>
              <w:rPr>
                <w:rFonts w:eastAsiaTheme="minorHAnsi"/>
                <w:lang w:val="tt-RU" w:eastAsia="en-US"/>
              </w:rPr>
            </w:pPr>
          </w:p>
        </w:tc>
        <w:tc>
          <w:tcPr>
            <w:tcW w:w="1513" w:type="dxa"/>
            <w:tcBorders>
              <w:top w:val="single" w:sz="4" w:space="0" w:color="auto"/>
              <w:left w:val="single" w:sz="4" w:space="0" w:color="auto"/>
              <w:bottom w:val="single" w:sz="4" w:space="0" w:color="auto"/>
              <w:right w:val="single" w:sz="4" w:space="0" w:color="auto"/>
            </w:tcBorders>
          </w:tcPr>
          <w:p w:rsidR="00FD597B" w:rsidRPr="00EF5285" w:rsidRDefault="00FD597B" w:rsidP="00FD597B">
            <w:pPr>
              <w:autoSpaceDE w:val="0"/>
              <w:autoSpaceDN w:val="0"/>
              <w:adjustRightInd w:val="0"/>
              <w:jc w:val="both"/>
              <w:rPr>
                <w:rFonts w:eastAsiaTheme="minorHAnsi"/>
                <w:lang w:val="tt-RU" w:eastAsia="en-US"/>
              </w:rPr>
            </w:pPr>
          </w:p>
        </w:tc>
        <w:tc>
          <w:tcPr>
            <w:tcW w:w="4427" w:type="dxa"/>
            <w:tcBorders>
              <w:top w:val="single" w:sz="4" w:space="0" w:color="auto"/>
              <w:left w:val="single" w:sz="4" w:space="0" w:color="auto"/>
              <w:bottom w:val="single" w:sz="4" w:space="0" w:color="auto"/>
            </w:tcBorders>
          </w:tcPr>
          <w:p w:rsidR="00FD597B" w:rsidRPr="00EF5285" w:rsidRDefault="00FD597B" w:rsidP="00FD597B">
            <w:pPr>
              <w:autoSpaceDE w:val="0"/>
              <w:autoSpaceDN w:val="0"/>
              <w:adjustRightInd w:val="0"/>
              <w:jc w:val="both"/>
              <w:rPr>
                <w:rFonts w:eastAsiaTheme="minorHAnsi"/>
                <w:lang w:val="tt-RU" w:eastAsia="en-US"/>
              </w:rPr>
            </w:pPr>
          </w:p>
        </w:tc>
      </w:tr>
      <w:tr w:rsidR="00FD597B" w:rsidRPr="00D46261" w:rsidTr="00EF5285">
        <w:tc>
          <w:tcPr>
            <w:tcW w:w="675" w:type="dxa"/>
            <w:tcBorders>
              <w:top w:val="single" w:sz="4" w:space="0" w:color="auto"/>
              <w:bottom w:val="single" w:sz="4" w:space="0" w:color="auto"/>
              <w:right w:val="single" w:sz="4" w:space="0" w:color="auto"/>
            </w:tcBorders>
          </w:tcPr>
          <w:p w:rsidR="00FD597B" w:rsidRPr="00EF5285" w:rsidRDefault="00FD597B" w:rsidP="00FD597B">
            <w:pPr>
              <w:autoSpaceDE w:val="0"/>
              <w:autoSpaceDN w:val="0"/>
              <w:adjustRightInd w:val="0"/>
              <w:jc w:val="both"/>
              <w:rPr>
                <w:rFonts w:eastAsiaTheme="minorHAnsi"/>
                <w:lang w:val="tt-RU" w:eastAsia="en-US"/>
              </w:rPr>
            </w:pPr>
          </w:p>
        </w:tc>
        <w:tc>
          <w:tcPr>
            <w:tcW w:w="1564" w:type="dxa"/>
            <w:tcBorders>
              <w:top w:val="single" w:sz="4" w:space="0" w:color="auto"/>
              <w:left w:val="single" w:sz="4" w:space="0" w:color="auto"/>
              <w:bottom w:val="single" w:sz="4" w:space="0" w:color="auto"/>
              <w:right w:val="single" w:sz="4" w:space="0" w:color="auto"/>
            </w:tcBorders>
          </w:tcPr>
          <w:p w:rsidR="00FD597B" w:rsidRPr="00EF5285" w:rsidRDefault="00FD597B" w:rsidP="00FD597B">
            <w:pPr>
              <w:autoSpaceDE w:val="0"/>
              <w:autoSpaceDN w:val="0"/>
              <w:adjustRightInd w:val="0"/>
              <w:jc w:val="both"/>
              <w:rPr>
                <w:rFonts w:eastAsiaTheme="minorHAnsi"/>
                <w:lang w:val="tt-RU" w:eastAsia="en-US"/>
              </w:rPr>
            </w:pPr>
          </w:p>
        </w:tc>
        <w:tc>
          <w:tcPr>
            <w:tcW w:w="1318" w:type="dxa"/>
            <w:tcBorders>
              <w:top w:val="single" w:sz="4" w:space="0" w:color="auto"/>
              <w:left w:val="single" w:sz="4" w:space="0" w:color="auto"/>
              <w:bottom w:val="single" w:sz="4" w:space="0" w:color="auto"/>
              <w:right w:val="single" w:sz="4" w:space="0" w:color="auto"/>
            </w:tcBorders>
          </w:tcPr>
          <w:p w:rsidR="00FD597B" w:rsidRPr="00EF5285" w:rsidRDefault="00FD597B" w:rsidP="00FD597B">
            <w:pPr>
              <w:autoSpaceDE w:val="0"/>
              <w:autoSpaceDN w:val="0"/>
              <w:adjustRightInd w:val="0"/>
              <w:jc w:val="both"/>
              <w:rPr>
                <w:rFonts w:eastAsiaTheme="minorHAnsi"/>
                <w:lang w:val="tt-RU" w:eastAsia="en-US"/>
              </w:rPr>
            </w:pPr>
          </w:p>
        </w:tc>
        <w:tc>
          <w:tcPr>
            <w:tcW w:w="1513" w:type="dxa"/>
            <w:tcBorders>
              <w:top w:val="single" w:sz="4" w:space="0" w:color="auto"/>
              <w:left w:val="single" w:sz="4" w:space="0" w:color="auto"/>
              <w:bottom w:val="single" w:sz="4" w:space="0" w:color="auto"/>
              <w:right w:val="single" w:sz="4" w:space="0" w:color="auto"/>
            </w:tcBorders>
          </w:tcPr>
          <w:p w:rsidR="00FD597B" w:rsidRPr="00EF5285" w:rsidRDefault="00FD597B" w:rsidP="00FD597B">
            <w:pPr>
              <w:autoSpaceDE w:val="0"/>
              <w:autoSpaceDN w:val="0"/>
              <w:adjustRightInd w:val="0"/>
              <w:jc w:val="both"/>
              <w:rPr>
                <w:rFonts w:eastAsiaTheme="minorHAnsi"/>
                <w:lang w:val="tt-RU" w:eastAsia="en-US"/>
              </w:rPr>
            </w:pPr>
          </w:p>
        </w:tc>
        <w:tc>
          <w:tcPr>
            <w:tcW w:w="4427" w:type="dxa"/>
            <w:tcBorders>
              <w:top w:val="single" w:sz="4" w:space="0" w:color="auto"/>
              <w:left w:val="single" w:sz="4" w:space="0" w:color="auto"/>
              <w:bottom w:val="single" w:sz="4" w:space="0" w:color="auto"/>
            </w:tcBorders>
          </w:tcPr>
          <w:p w:rsidR="00FD597B" w:rsidRPr="00EF5285" w:rsidRDefault="00FD597B" w:rsidP="00FD597B">
            <w:pPr>
              <w:autoSpaceDE w:val="0"/>
              <w:autoSpaceDN w:val="0"/>
              <w:adjustRightInd w:val="0"/>
              <w:jc w:val="both"/>
              <w:rPr>
                <w:rFonts w:eastAsiaTheme="minorHAnsi"/>
                <w:lang w:val="tt-RU" w:eastAsia="en-US"/>
              </w:rPr>
            </w:pPr>
          </w:p>
        </w:tc>
      </w:tr>
    </w:tbl>
    <w:p w:rsidR="00FD597B" w:rsidRPr="00EF5285" w:rsidRDefault="00FD597B" w:rsidP="001938DB">
      <w:pPr>
        <w:ind w:firstLine="709"/>
        <w:jc w:val="both"/>
        <w:rPr>
          <w:sz w:val="28"/>
          <w:szCs w:val="28"/>
          <w:lang w:val="tt-RU" w:eastAsia="en-US"/>
        </w:rPr>
      </w:pPr>
    </w:p>
    <w:p w:rsidR="00C6546A" w:rsidRPr="00EF5285" w:rsidRDefault="007020F7" w:rsidP="001938DB">
      <w:pPr>
        <w:autoSpaceDE w:val="0"/>
        <w:autoSpaceDN w:val="0"/>
        <w:adjustRightInd w:val="0"/>
        <w:ind w:firstLine="709"/>
        <w:jc w:val="both"/>
        <w:rPr>
          <w:sz w:val="28"/>
          <w:szCs w:val="28"/>
          <w:lang w:val="tt-RU" w:eastAsia="en-US"/>
        </w:rPr>
      </w:pPr>
      <w:r w:rsidRPr="00EF5285">
        <w:rPr>
          <w:rFonts w:eastAsiaTheme="minorHAnsi"/>
          <w:sz w:val="28"/>
          <w:szCs w:val="28"/>
          <w:lang w:val="tt-RU" w:eastAsia="en-US"/>
        </w:rPr>
        <w:t xml:space="preserve">в) </w:t>
      </w:r>
      <w:r w:rsidR="00EF5285">
        <w:rPr>
          <w:rFonts w:eastAsiaTheme="minorHAnsi"/>
          <w:sz w:val="28"/>
          <w:szCs w:val="28"/>
          <w:lang w:val="tt-RU" w:eastAsia="en-US"/>
        </w:rPr>
        <w:t>конкурсны гамәлгә ашыру бюджеты (түбәндәге рәвештә)</w:t>
      </w:r>
      <w:r w:rsidRPr="00EF5285">
        <w:rPr>
          <w:sz w:val="28"/>
          <w:szCs w:val="28"/>
          <w:lang w:val="tt-RU" w:eastAsia="en-US"/>
        </w:rPr>
        <w:t>:</w:t>
      </w:r>
    </w:p>
    <w:p w:rsidR="007020F7" w:rsidRPr="00EF5285" w:rsidRDefault="007020F7" w:rsidP="001938DB">
      <w:pPr>
        <w:autoSpaceDE w:val="0"/>
        <w:autoSpaceDN w:val="0"/>
        <w:adjustRightInd w:val="0"/>
        <w:ind w:firstLine="709"/>
        <w:jc w:val="both"/>
        <w:rPr>
          <w:sz w:val="28"/>
          <w:szCs w:val="28"/>
          <w:lang w:val="tt-RU" w:eastAsia="en-US"/>
        </w:rPr>
      </w:pPr>
    </w:p>
    <w:tbl>
      <w:tblPr>
        <w:tblW w:w="0" w:type="auto"/>
        <w:tblInd w:w="13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606"/>
        <w:gridCol w:w="4182"/>
      </w:tblGrid>
      <w:tr w:rsidR="007020F7" w:rsidRPr="007020F7" w:rsidTr="007020F7">
        <w:tc>
          <w:tcPr>
            <w:tcW w:w="709" w:type="dxa"/>
            <w:tcBorders>
              <w:top w:val="single" w:sz="4" w:space="0" w:color="auto"/>
              <w:bottom w:val="single" w:sz="4" w:space="0" w:color="auto"/>
              <w:right w:val="single" w:sz="4" w:space="0" w:color="auto"/>
            </w:tcBorders>
          </w:tcPr>
          <w:p w:rsidR="007020F7" w:rsidRPr="007020F7" w:rsidRDefault="007020F7" w:rsidP="007020F7">
            <w:pPr>
              <w:autoSpaceDE w:val="0"/>
              <w:autoSpaceDN w:val="0"/>
              <w:adjustRightInd w:val="0"/>
              <w:jc w:val="center"/>
              <w:rPr>
                <w:rFonts w:eastAsiaTheme="minorHAnsi"/>
                <w:lang w:eastAsia="en-US"/>
              </w:rPr>
            </w:pPr>
            <w:r w:rsidRPr="007020F7">
              <w:rPr>
                <w:rFonts w:eastAsiaTheme="minorHAnsi"/>
                <w:lang w:eastAsia="en-US"/>
              </w:rPr>
              <w:t>N</w:t>
            </w:r>
          </w:p>
          <w:p w:rsidR="007020F7" w:rsidRPr="007020F7" w:rsidRDefault="007020F7" w:rsidP="007020F7">
            <w:pPr>
              <w:autoSpaceDE w:val="0"/>
              <w:autoSpaceDN w:val="0"/>
              <w:adjustRightInd w:val="0"/>
              <w:jc w:val="center"/>
              <w:rPr>
                <w:rFonts w:eastAsiaTheme="minorHAnsi"/>
                <w:lang w:eastAsia="en-US"/>
              </w:rPr>
            </w:pPr>
            <w:r w:rsidRPr="007020F7">
              <w:rPr>
                <w:rFonts w:eastAsiaTheme="minorHAnsi"/>
                <w:lang w:eastAsia="en-US"/>
              </w:rPr>
              <w:t>п/п</w:t>
            </w:r>
          </w:p>
        </w:tc>
        <w:tc>
          <w:tcPr>
            <w:tcW w:w="4606" w:type="dxa"/>
            <w:tcBorders>
              <w:top w:val="single" w:sz="4" w:space="0" w:color="auto"/>
              <w:left w:val="single" w:sz="4" w:space="0" w:color="auto"/>
              <w:bottom w:val="single" w:sz="4" w:space="0" w:color="auto"/>
              <w:right w:val="single" w:sz="4" w:space="0" w:color="auto"/>
            </w:tcBorders>
          </w:tcPr>
          <w:p w:rsidR="007020F7" w:rsidRPr="00EF5285" w:rsidRDefault="00EF5285" w:rsidP="007020F7">
            <w:pPr>
              <w:autoSpaceDE w:val="0"/>
              <w:autoSpaceDN w:val="0"/>
              <w:adjustRightInd w:val="0"/>
              <w:jc w:val="center"/>
              <w:rPr>
                <w:rFonts w:eastAsiaTheme="minorHAnsi"/>
                <w:lang w:val="tt-RU" w:eastAsia="en-US"/>
              </w:rPr>
            </w:pPr>
            <w:r>
              <w:rPr>
                <w:rFonts w:eastAsiaTheme="minorHAnsi"/>
                <w:lang w:val="tt-RU" w:eastAsia="en-US"/>
              </w:rPr>
              <w:t>Чыгымнар</w:t>
            </w:r>
          </w:p>
        </w:tc>
        <w:tc>
          <w:tcPr>
            <w:tcW w:w="4182" w:type="dxa"/>
            <w:tcBorders>
              <w:top w:val="single" w:sz="4" w:space="0" w:color="auto"/>
              <w:left w:val="single" w:sz="4" w:space="0" w:color="auto"/>
              <w:bottom w:val="single" w:sz="4" w:space="0" w:color="auto"/>
            </w:tcBorders>
          </w:tcPr>
          <w:p w:rsidR="007020F7" w:rsidRPr="00EF5285" w:rsidRDefault="00EF5285" w:rsidP="00EF5285">
            <w:pPr>
              <w:autoSpaceDE w:val="0"/>
              <w:autoSpaceDN w:val="0"/>
              <w:adjustRightInd w:val="0"/>
              <w:jc w:val="center"/>
              <w:rPr>
                <w:rFonts w:eastAsiaTheme="minorHAnsi"/>
                <w:lang w:val="tt-RU" w:eastAsia="en-US"/>
              </w:rPr>
            </w:pPr>
            <w:r>
              <w:rPr>
                <w:rFonts w:eastAsiaTheme="minorHAnsi"/>
                <w:lang w:val="tt-RU" w:eastAsia="en-US"/>
              </w:rPr>
              <w:t>Сорала торган акча</w:t>
            </w:r>
          </w:p>
        </w:tc>
      </w:tr>
      <w:tr w:rsidR="007020F7" w:rsidRPr="007020F7" w:rsidTr="007020F7">
        <w:tc>
          <w:tcPr>
            <w:tcW w:w="709" w:type="dxa"/>
            <w:tcBorders>
              <w:top w:val="single" w:sz="4" w:space="0" w:color="auto"/>
              <w:bottom w:val="single" w:sz="4" w:space="0" w:color="auto"/>
              <w:right w:val="single" w:sz="4" w:space="0" w:color="auto"/>
            </w:tcBorders>
          </w:tcPr>
          <w:p w:rsidR="007020F7" w:rsidRPr="007020F7" w:rsidRDefault="007020F7" w:rsidP="007020F7">
            <w:pPr>
              <w:autoSpaceDE w:val="0"/>
              <w:autoSpaceDN w:val="0"/>
              <w:adjustRightInd w:val="0"/>
              <w:jc w:val="both"/>
              <w:rPr>
                <w:rFonts w:eastAsiaTheme="minorHAnsi"/>
                <w:lang w:eastAsia="en-US"/>
              </w:rPr>
            </w:pPr>
          </w:p>
        </w:tc>
        <w:tc>
          <w:tcPr>
            <w:tcW w:w="4606" w:type="dxa"/>
            <w:tcBorders>
              <w:top w:val="single" w:sz="4" w:space="0" w:color="auto"/>
              <w:left w:val="single" w:sz="4" w:space="0" w:color="auto"/>
              <w:bottom w:val="single" w:sz="4" w:space="0" w:color="auto"/>
              <w:right w:val="single" w:sz="4" w:space="0" w:color="auto"/>
            </w:tcBorders>
          </w:tcPr>
          <w:p w:rsidR="007020F7" w:rsidRPr="007020F7" w:rsidRDefault="007020F7" w:rsidP="007020F7">
            <w:pPr>
              <w:autoSpaceDE w:val="0"/>
              <w:autoSpaceDN w:val="0"/>
              <w:adjustRightInd w:val="0"/>
              <w:jc w:val="both"/>
              <w:rPr>
                <w:rFonts w:eastAsiaTheme="minorHAnsi"/>
                <w:lang w:eastAsia="en-US"/>
              </w:rPr>
            </w:pPr>
          </w:p>
        </w:tc>
        <w:tc>
          <w:tcPr>
            <w:tcW w:w="4182" w:type="dxa"/>
            <w:tcBorders>
              <w:top w:val="single" w:sz="4" w:space="0" w:color="auto"/>
              <w:left w:val="single" w:sz="4" w:space="0" w:color="auto"/>
              <w:bottom w:val="single" w:sz="4" w:space="0" w:color="auto"/>
            </w:tcBorders>
          </w:tcPr>
          <w:p w:rsidR="007020F7" w:rsidRPr="007020F7" w:rsidRDefault="007020F7" w:rsidP="007020F7">
            <w:pPr>
              <w:autoSpaceDE w:val="0"/>
              <w:autoSpaceDN w:val="0"/>
              <w:adjustRightInd w:val="0"/>
              <w:jc w:val="both"/>
              <w:rPr>
                <w:rFonts w:eastAsiaTheme="minorHAnsi"/>
                <w:lang w:eastAsia="en-US"/>
              </w:rPr>
            </w:pPr>
          </w:p>
        </w:tc>
      </w:tr>
      <w:tr w:rsidR="007020F7" w:rsidRPr="007020F7" w:rsidTr="007020F7">
        <w:tc>
          <w:tcPr>
            <w:tcW w:w="709" w:type="dxa"/>
            <w:tcBorders>
              <w:top w:val="single" w:sz="4" w:space="0" w:color="auto"/>
              <w:bottom w:val="single" w:sz="4" w:space="0" w:color="auto"/>
              <w:right w:val="single" w:sz="4" w:space="0" w:color="auto"/>
            </w:tcBorders>
          </w:tcPr>
          <w:p w:rsidR="007020F7" w:rsidRPr="007020F7" w:rsidRDefault="007020F7" w:rsidP="007020F7">
            <w:pPr>
              <w:autoSpaceDE w:val="0"/>
              <w:autoSpaceDN w:val="0"/>
              <w:adjustRightInd w:val="0"/>
              <w:jc w:val="both"/>
              <w:rPr>
                <w:rFonts w:eastAsiaTheme="minorHAnsi"/>
                <w:lang w:eastAsia="en-US"/>
              </w:rPr>
            </w:pPr>
          </w:p>
        </w:tc>
        <w:tc>
          <w:tcPr>
            <w:tcW w:w="4606" w:type="dxa"/>
            <w:tcBorders>
              <w:top w:val="single" w:sz="4" w:space="0" w:color="auto"/>
              <w:left w:val="single" w:sz="4" w:space="0" w:color="auto"/>
              <w:bottom w:val="single" w:sz="4" w:space="0" w:color="auto"/>
              <w:right w:val="single" w:sz="4" w:space="0" w:color="auto"/>
            </w:tcBorders>
          </w:tcPr>
          <w:p w:rsidR="007020F7" w:rsidRPr="007020F7" w:rsidRDefault="007020F7" w:rsidP="007020F7">
            <w:pPr>
              <w:autoSpaceDE w:val="0"/>
              <w:autoSpaceDN w:val="0"/>
              <w:adjustRightInd w:val="0"/>
              <w:jc w:val="both"/>
              <w:rPr>
                <w:rFonts w:eastAsiaTheme="minorHAnsi"/>
                <w:lang w:eastAsia="en-US"/>
              </w:rPr>
            </w:pPr>
          </w:p>
        </w:tc>
        <w:tc>
          <w:tcPr>
            <w:tcW w:w="4182" w:type="dxa"/>
            <w:tcBorders>
              <w:top w:val="single" w:sz="4" w:space="0" w:color="auto"/>
              <w:left w:val="single" w:sz="4" w:space="0" w:color="auto"/>
              <w:bottom w:val="single" w:sz="4" w:space="0" w:color="auto"/>
            </w:tcBorders>
          </w:tcPr>
          <w:p w:rsidR="007020F7" w:rsidRPr="007020F7" w:rsidRDefault="007020F7" w:rsidP="007020F7">
            <w:pPr>
              <w:autoSpaceDE w:val="0"/>
              <w:autoSpaceDN w:val="0"/>
              <w:adjustRightInd w:val="0"/>
              <w:jc w:val="both"/>
              <w:rPr>
                <w:rFonts w:eastAsiaTheme="minorHAnsi"/>
                <w:lang w:eastAsia="en-US"/>
              </w:rPr>
            </w:pPr>
          </w:p>
        </w:tc>
      </w:tr>
      <w:tr w:rsidR="007020F7" w:rsidRPr="007020F7" w:rsidTr="007020F7">
        <w:tc>
          <w:tcPr>
            <w:tcW w:w="5315" w:type="dxa"/>
            <w:gridSpan w:val="2"/>
            <w:tcBorders>
              <w:top w:val="single" w:sz="4" w:space="0" w:color="auto"/>
              <w:bottom w:val="single" w:sz="4" w:space="0" w:color="auto"/>
              <w:right w:val="single" w:sz="4" w:space="0" w:color="auto"/>
            </w:tcBorders>
          </w:tcPr>
          <w:p w:rsidR="007020F7" w:rsidRPr="007020F7" w:rsidRDefault="007020F7" w:rsidP="007020F7">
            <w:pPr>
              <w:autoSpaceDE w:val="0"/>
              <w:autoSpaceDN w:val="0"/>
              <w:adjustRightInd w:val="0"/>
              <w:rPr>
                <w:rFonts w:eastAsiaTheme="minorHAnsi"/>
                <w:lang w:eastAsia="en-US"/>
              </w:rPr>
            </w:pPr>
            <w:r w:rsidRPr="007020F7">
              <w:rPr>
                <w:rFonts w:eastAsiaTheme="minorHAnsi"/>
                <w:lang w:eastAsia="en-US"/>
              </w:rPr>
              <w:t>Итого</w:t>
            </w:r>
          </w:p>
        </w:tc>
        <w:tc>
          <w:tcPr>
            <w:tcW w:w="4182" w:type="dxa"/>
            <w:tcBorders>
              <w:top w:val="single" w:sz="4" w:space="0" w:color="auto"/>
              <w:left w:val="single" w:sz="4" w:space="0" w:color="auto"/>
              <w:bottom w:val="single" w:sz="4" w:space="0" w:color="auto"/>
            </w:tcBorders>
          </w:tcPr>
          <w:p w:rsidR="007020F7" w:rsidRPr="007020F7" w:rsidRDefault="007020F7" w:rsidP="007020F7">
            <w:pPr>
              <w:autoSpaceDE w:val="0"/>
              <w:autoSpaceDN w:val="0"/>
              <w:adjustRightInd w:val="0"/>
              <w:jc w:val="both"/>
              <w:rPr>
                <w:rFonts w:eastAsiaTheme="minorHAnsi"/>
                <w:lang w:eastAsia="en-US"/>
              </w:rPr>
            </w:pPr>
          </w:p>
        </w:tc>
      </w:tr>
    </w:tbl>
    <w:p w:rsidR="00C6546A" w:rsidRDefault="00C6546A" w:rsidP="007020F7">
      <w:pPr>
        <w:shd w:val="clear" w:color="auto" w:fill="FFFFFF"/>
        <w:tabs>
          <w:tab w:val="left" w:pos="1276"/>
        </w:tabs>
        <w:contextualSpacing/>
        <w:jc w:val="both"/>
        <w:rPr>
          <w:rFonts w:eastAsia="Calibri"/>
          <w:sz w:val="28"/>
          <w:szCs w:val="28"/>
          <w:lang w:eastAsia="en-US"/>
        </w:rPr>
      </w:pPr>
    </w:p>
    <w:p w:rsidR="00D020C2" w:rsidRDefault="007020F7" w:rsidP="00D020C2">
      <w:pPr>
        <w:tabs>
          <w:tab w:val="left" w:pos="0"/>
        </w:tabs>
        <w:ind w:firstLine="709"/>
        <w:contextualSpacing/>
        <w:jc w:val="both"/>
        <w:rPr>
          <w:rFonts w:eastAsia="Calibri"/>
          <w:sz w:val="28"/>
          <w:szCs w:val="28"/>
        </w:rPr>
      </w:pPr>
      <w:r>
        <w:rPr>
          <w:rFonts w:eastAsia="Calibri"/>
          <w:sz w:val="28"/>
          <w:szCs w:val="28"/>
        </w:rPr>
        <w:t>г</w:t>
      </w:r>
      <w:r w:rsidR="00D020C2">
        <w:rPr>
          <w:rFonts w:eastAsia="Calibri"/>
          <w:sz w:val="28"/>
          <w:szCs w:val="28"/>
        </w:rPr>
        <w:t xml:space="preserve">) </w:t>
      </w:r>
      <w:r w:rsidR="00EF5285">
        <w:rPr>
          <w:rFonts w:eastAsia="Calibri"/>
          <w:sz w:val="28"/>
          <w:szCs w:val="28"/>
          <w:lang w:val="tt-RU"/>
        </w:rPr>
        <w:t>массакүләм мәгълүмат чарасы редакция уставы йә аны алмаштыра торган шартнамә</w:t>
      </w:r>
      <w:r w:rsidR="00D020C2">
        <w:rPr>
          <w:rFonts w:eastAsia="Calibri"/>
          <w:sz w:val="28"/>
          <w:szCs w:val="28"/>
        </w:rPr>
        <w:t>;</w:t>
      </w:r>
    </w:p>
    <w:p w:rsidR="00040227" w:rsidRPr="00816270" w:rsidRDefault="007020F7" w:rsidP="00816270">
      <w:pPr>
        <w:ind w:firstLine="709"/>
        <w:jc w:val="both"/>
        <w:rPr>
          <w:rFonts w:eastAsia="Calibri"/>
          <w:sz w:val="28"/>
          <w:szCs w:val="28"/>
          <w:lang w:eastAsia="en-US"/>
        </w:rPr>
      </w:pPr>
      <w:r>
        <w:rPr>
          <w:rFonts w:eastAsia="Calibri"/>
          <w:sz w:val="28"/>
          <w:szCs w:val="28"/>
          <w:lang w:eastAsia="en-US"/>
        </w:rPr>
        <w:t>д</w:t>
      </w:r>
      <w:r w:rsidR="00D020C2">
        <w:rPr>
          <w:rFonts w:eastAsia="Calibri"/>
          <w:sz w:val="28"/>
          <w:szCs w:val="28"/>
          <w:lang w:eastAsia="en-US"/>
        </w:rPr>
        <w:t>)</w:t>
      </w:r>
      <w:r w:rsidR="00D020C2" w:rsidRPr="00372C3B">
        <w:rPr>
          <w:rFonts w:eastAsia="Calibri"/>
          <w:sz w:val="28"/>
          <w:szCs w:val="28"/>
          <w:lang w:eastAsia="en-US"/>
        </w:rPr>
        <w:t xml:space="preserve"> </w:t>
      </w:r>
      <w:r w:rsidR="00EF5285" w:rsidRPr="001E2E06">
        <w:rPr>
          <w:sz w:val="28"/>
          <w:szCs w:val="28"/>
          <w:lang w:val="tt-RU"/>
        </w:rPr>
        <w:t>массакүләм мәгълүмат чарасын теркәү турында таныклык (күчермәсе)</w:t>
      </w:r>
      <w:r w:rsidR="00EF5285">
        <w:rPr>
          <w:sz w:val="28"/>
          <w:szCs w:val="28"/>
          <w:lang w:val="tt-RU"/>
        </w:rPr>
        <w:t xml:space="preserve"> йә теркәлгән массакүләм мәгълүмат чаралары реестрыннан өземтә (күчермәсе)</w:t>
      </w:r>
      <w:r w:rsidR="00D020C2">
        <w:rPr>
          <w:rFonts w:eastAsia="Calibri"/>
          <w:sz w:val="28"/>
          <w:szCs w:val="28"/>
          <w:lang w:eastAsia="en-US"/>
        </w:rPr>
        <w:t>;</w:t>
      </w:r>
    </w:p>
    <w:p w:rsidR="00EF5285" w:rsidRPr="00B77ED1" w:rsidRDefault="007020F7" w:rsidP="00EF5285">
      <w:pPr>
        <w:autoSpaceDE w:val="0"/>
        <w:autoSpaceDN w:val="0"/>
        <w:adjustRightInd w:val="0"/>
        <w:ind w:firstLine="720"/>
        <w:jc w:val="both"/>
        <w:rPr>
          <w:rFonts w:eastAsiaTheme="minorHAnsi"/>
          <w:sz w:val="28"/>
          <w:szCs w:val="28"/>
          <w:lang w:eastAsia="en-US"/>
        </w:rPr>
      </w:pPr>
      <w:r>
        <w:rPr>
          <w:rFonts w:eastAsiaTheme="minorHAnsi"/>
          <w:sz w:val="28"/>
          <w:szCs w:val="28"/>
          <w:lang w:eastAsia="en-US"/>
        </w:rPr>
        <w:t>е</w:t>
      </w:r>
      <w:r w:rsidR="00D020C2">
        <w:rPr>
          <w:rFonts w:eastAsiaTheme="minorHAnsi"/>
          <w:sz w:val="28"/>
          <w:szCs w:val="28"/>
          <w:lang w:eastAsia="en-US"/>
        </w:rPr>
        <w:t xml:space="preserve">) </w:t>
      </w:r>
      <w:r w:rsidR="003F7A07">
        <w:rPr>
          <w:rFonts w:eastAsiaTheme="minorHAnsi"/>
          <w:sz w:val="28"/>
          <w:szCs w:val="28"/>
          <w:lang w:val="tt-RU" w:eastAsia="en-US"/>
        </w:rPr>
        <w:t xml:space="preserve">башка </w:t>
      </w:r>
      <w:r w:rsidR="00EF5285">
        <w:rPr>
          <w:rFonts w:eastAsiaTheme="minorHAnsi"/>
          <w:sz w:val="28"/>
          <w:szCs w:val="28"/>
          <w:lang w:val="tt-RU" w:eastAsia="en-US"/>
        </w:rPr>
        <w:t>хокукый актлар нигезендә бирелгән, Татарстан Республикасы бюджетына кире кайтарылырга тиешле субсидияләр, бюджет инвестицияләре буенч</w:t>
      </w:r>
      <w:r w:rsidR="00D51BDE">
        <w:rPr>
          <w:rFonts w:eastAsiaTheme="minorHAnsi"/>
          <w:sz w:val="28"/>
          <w:szCs w:val="28"/>
          <w:lang w:val="tt-RU" w:eastAsia="en-US"/>
        </w:rPr>
        <w:t>а үз вакытында түләнмәгән бурыч</w:t>
      </w:r>
      <w:r w:rsidR="00EF5285">
        <w:rPr>
          <w:rFonts w:eastAsiaTheme="minorHAnsi"/>
          <w:sz w:val="28"/>
          <w:szCs w:val="28"/>
          <w:lang w:val="tt-RU" w:eastAsia="en-US"/>
        </w:rPr>
        <w:t>, шулай ук Татарстан Республикасы алдында акчалата йөкләмәләре буенча түләү вакыты чыккан (җайга салынмаган) башка бурыч булма</w:t>
      </w:r>
      <w:r w:rsidR="00D51BDE">
        <w:rPr>
          <w:rFonts w:eastAsiaTheme="minorHAnsi"/>
          <w:sz w:val="28"/>
          <w:szCs w:val="28"/>
          <w:lang w:val="tt-RU" w:eastAsia="en-US"/>
        </w:rPr>
        <w:t>у турында конкурста катнашучы җитәкчесе һәм баш бухгалтеры (булган очракта) имзалаган, мөһер сугылган белешмә (ирекле формада), конкурста катнашучы физик зат булган очракта,  күрсәтелгән белешмә  конкурста катнашучының үзе тарафыннан имзалана</w:t>
      </w:r>
      <w:r w:rsidR="00EF5285">
        <w:rPr>
          <w:rFonts w:eastAsiaTheme="minorHAnsi"/>
          <w:sz w:val="28"/>
          <w:szCs w:val="28"/>
          <w:lang w:val="tt-RU" w:eastAsia="en-US"/>
        </w:rPr>
        <w:t xml:space="preserve">; </w:t>
      </w:r>
    </w:p>
    <w:p w:rsidR="00D51BDE" w:rsidRPr="00B77ED1" w:rsidRDefault="00D51BDE" w:rsidP="00D51BDE">
      <w:pPr>
        <w:autoSpaceDE w:val="0"/>
        <w:autoSpaceDN w:val="0"/>
        <w:adjustRightInd w:val="0"/>
        <w:ind w:firstLine="720"/>
        <w:jc w:val="both"/>
        <w:rPr>
          <w:rFonts w:eastAsiaTheme="minorHAnsi"/>
          <w:sz w:val="28"/>
          <w:szCs w:val="28"/>
          <w:lang w:eastAsia="en-US"/>
        </w:rPr>
      </w:pPr>
      <w:r>
        <w:rPr>
          <w:rFonts w:eastAsiaTheme="minorHAnsi"/>
          <w:sz w:val="28"/>
          <w:szCs w:val="28"/>
          <w:lang w:val="tt-RU" w:eastAsia="en-US"/>
        </w:rPr>
        <w:t>ж)</w:t>
      </w:r>
      <w:r w:rsidRPr="00D51BDE">
        <w:rPr>
          <w:rFonts w:eastAsiaTheme="minorHAnsi"/>
          <w:sz w:val="28"/>
          <w:szCs w:val="28"/>
          <w:lang w:val="tt-RU" w:eastAsia="en-US"/>
        </w:rPr>
        <w:t xml:space="preserve"> </w:t>
      </w:r>
      <w:r>
        <w:rPr>
          <w:rFonts w:eastAsiaTheme="minorHAnsi"/>
          <w:sz w:val="28"/>
          <w:szCs w:val="28"/>
          <w:lang w:val="tt-RU" w:eastAsia="en-US"/>
        </w:rPr>
        <w:t>яңадан оешу (конкурста катнашучыга башка юридик зат кушылган рәвешне исәпкә алмыйча), юкка чыгу процессында булмау, үзенә карата банкротлык процедурасы кертелмәү, эшчәнлеге Россия Федерациясе законнарында каралган тәртиптә туктатылмау турында</w:t>
      </w:r>
      <w:r w:rsidRPr="00D51BDE">
        <w:rPr>
          <w:rFonts w:eastAsiaTheme="minorHAnsi"/>
          <w:sz w:val="28"/>
          <w:szCs w:val="28"/>
          <w:lang w:val="tt-RU" w:eastAsia="en-US"/>
        </w:rPr>
        <w:t xml:space="preserve"> </w:t>
      </w:r>
      <w:r>
        <w:rPr>
          <w:rFonts w:eastAsiaTheme="minorHAnsi"/>
          <w:sz w:val="28"/>
          <w:szCs w:val="28"/>
          <w:lang w:val="tt-RU" w:eastAsia="en-US"/>
        </w:rPr>
        <w:t xml:space="preserve">конкурста катнашучы җитәкчесе һәм баш бухгалтеры (булган очракта) имзалаган, мөһер сугылган белешмә (ирекле формада), конкурста катнашучы физик зат булган очракта,  күрсәтелгән белешмә  конкурста катнашучының үзе тарафыннан имзалана; </w:t>
      </w:r>
    </w:p>
    <w:p w:rsidR="00D51BDE" w:rsidRPr="00D51BDE" w:rsidRDefault="00D51BDE" w:rsidP="00D51BDE">
      <w:pPr>
        <w:autoSpaceDE w:val="0"/>
        <w:autoSpaceDN w:val="0"/>
        <w:adjustRightInd w:val="0"/>
        <w:ind w:firstLine="720"/>
        <w:jc w:val="both"/>
        <w:rPr>
          <w:rFonts w:eastAsiaTheme="minorHAnsi"/>
          <w:sz w:val="28"/>
          <w:szCs w:val="28"/>
          <w:lang w:val="tt-RU" w:eastAsia="en-US"/>
        </w:rPr>
      </w:pPr>
      <w:r>
        <w:rPr>
          <w:rFonts w:eastAsiaTheme="minorHAnsi"/>
          <w:sz w:val="28"/>
          <w:szCs w:val="28"/>
          <w:lang w:val="tt-RU" w:eastAsia="en-US"/>
        </w:rPr>
        <w:t xml:space="preserve">з) дисквалификацияләнгән затлар реестрыннан өземтә яисә Федераль салым хезмәтенең </w:t>
      </w:r>
      <w:r w:rsidRPr="009972EC">
        <w:rPr>
          <w:rFonts w:eastAsiaTheme="minorHAnsi"/>
          <w:sz w:val="28"/>
          <w:szCs w:val="28"/>
          <w:lang w:eastAsia="en-US"/>
        </w:rPr>
        <w:t xml:space="preserve">"Об утверждении порядка предоставления сведений, содержащихся в реестре дисквалифицированных лиц, </w:t>
      </w:r>
      <w:r w:rsidRPr="00040227">
        <w:rPr>
          <w:rFonts w:eastAsiaTheme="minorHAnsi"/>
          <w:sz w:val="28"/>
          <w:szCs w:val="28"/>
          <w:lang w:eastAsia="en-US"/>
        </w:rPr>
        <w:t>форм выписки из реестра дисквалифицированных лиц и справки об отсутствии запрашиваемой инфо</w:t>
      </w:r>
      <w:r>
        <w:rPr>
          <w:rFonts w:eastAsiaTheme="minorHAnsi"/>
          <w:sz w:val="28"/>
          <w:szCs w:val="28"/>
          <w:lang w:eastAsia="en-US"/>
        </w:rPr>
        <w:t>рмации"</w:t>
      </w:r>
      <w:r>
        <w:rPr>
          <w:rFonts w:eastAsiaTheme="minorHAnsi"/>
          <w:sz w:val="28"/>
          <w:szCs w:val="28"/>
          <w:lang w:val="tt-RU" w:eastAsia="en-US"/>
        </w:rPr>
        <w:t xml:space="preserve"> 2014 елның 31 декабрендәге</w:t>
      </w:r>
      <w:r w:rsidRPr="00D51BDE">
        <w:rPr>
          <w:rFonts w:eastAsiaTheme="minorHAnsi"/>
          <w:sz w:val="28"/>
          <w:szCs w:val="28"/>
          <w:lang w:eastAsia="en-US"/>
        </w:rPr>
        <w:t xml:space="preserve"> </w:t>
      </w:r>
      <w:r w:rsidRPr="009972EC">
        <w:rPr>
          <w:rFonts w:eastAsiaTheme="minorHAnsi"/>
          <w:sz w:val="28"/>
          <w:szCs w:val="28"/>
          <w:lang w:eastAsia="en-US"/>
        </w:rPr>
        <w:t>N НД-7-14/700@</w:t>
      </w:r>
      <w:r>
        <w:rPr>
          <w:rFonts w:eastAsiaTheme="minorHAnsi"/>
          <w:sz w:val="28"/>
          <w:szCs w:val="28"/>
          <w:lang w:val="tt-RU" w:eastAsia="en-US"/>
        </w:rPr>
        <w:t xml:space="preserve"> боерыгы белән расланган </w:t>
      </w:r>
      <w:r w:rsidR="0077601D">
        <w:rPr>
          <w:rFonts w:eastAsiaTheme="minorHAnsi"/>
          <w:sz w:val="28"/>
          <w:szCs w:val="28"/>
          <w:lang w:val="tt-RU" w:eastAsia="en-US"/>
        </w:rPr>
        <w:t>рәвештә конкурста катнашучы җитәкчесенә бирелгән белешмә, конкурста катнашучы физик зат булган очракта,  күрсәтелгән белешмә  конкурста катнашучының үзенә бирелә;</w:t>
      </w:r>
    </w:p>
    <w:p w:rsidR="00040227" w:rsidRPr="00AF4844" w:rsidRDefault="0077601D" w:rsidP="00AF4844">
      <w:pPr>
        <w:autoSpaceDE w:val="0"/>
        <w:autoSpaceDN w:val="0"/>
        <w:adjustRightInd w:val="0"/>
        <w:ind w:firstLine="720"/>
        <w:jc w:val="both"/>
        <w:rPr>
          <w:rFonts w:eastAsiaTheme="minorHAnsi"/>
          <w:sz w:val="28"/>
          <w:szCs w:val="28"/>
          <w:lang w:val="tt-RU" w:eastAsia="en-US"/>
        </w:rPr>
      </w:pPr>
      <w:r>
        <w:rPr>
          <w:rFonts w:eastAsiaTheme="minorHAnsi"/>
          <w:sz w:val="28"/>
          <w:szCs w:val="28"/>
          <w:lang w:val="tt-RU" w:eastAsia="en-US"/>
        </w:rPr>
        <w:t>и) конкурста катнашучы җитәкчесе һәм баш бухгалтеры (булган очракта) имзалаган, конкурста катнашучының  грант бирелә елда Татарстан Республикасы бюджетыннан әлеге Нигезләмәнең 2.1. пунктында күрсәтелгән максатларга башка норматив хокукы</w:t>
      </w:r>
      <w:r w:rsidR="00AF4844">
        <w:rPr>
          <w:rFonts w:eastAsiaTheme="minorHAnsi"/>
          <w:sz w:val="28"/>
          <w:szCs w:val="28"/>
          <w:lang w:val="tt-RU" w:eastAsia="en-US"/>
        </w:rPr>
        <w:t>й</w:t>
      </w:r>
      <w:r>
        <w:rPr>
          <w:rFonts w:eastAsiaTheme="minorHAnsi"/>
          <w:sz w:val="28"/>
          <w:szCs w:val="28"/>
          <w:lang w:val="tt-RU" w:eastAsia="en-US"/>
        </w:rPr>
        <w:t xml:space="preserve"> актлар нигезендә акча алмавын раслый торган белешмә</w:t>
      </w:r>
      <w:r w:rsidR="00AF4844">
        <w:rPr>
          <w:rFonts w:eastAsiaTheme="minorHAnsi"/>
          <w:sz w:val="28"/>
          <w:szCs w:val="28"/>
          <w:lang w:val="tt-RU" w:eastAsia="en-US"/>
        </w:rPr>
        <w:t xml:space="preserve">, </w:t>
      </w:r>
      <w:r>
        <w:rPr>
          <w:rFonts w:eastAsiaTheme="minorHAnsi"/>
          <w:sz w:val="28"/>
          <w:szCs w:val="28"/>
          <w:lang w:val="tt-RU" w:eastAsia="en-US"/>
        </w:rPr>
        <w:t>конкурста катнашучы физик зат булган очракта,  күрсәтелгән белешмә  конкурста катнашучының үзе тарафыннан имзалана</w:t>
      </w:r>
      <w:r w:rsidR="00D020C2" w:rsidRPr="00AF4844">
        <w:rPr>
          <w:rFonts w:eastAsiaTheme="minorHAnsi"/>
          <w:sz w:val="28"/>
          <w:szCs w:val="28"/>
          <w:lang w:val="tt-RU" w:eastAsia="en-US"/>
        </w:rPr>
        <w:t>;</w:t>
      </w:r>
    </w:p>
    <w:p w:rsidR="00AF4844" w:rsidRPr="004A27CC" w:rsidRDefault="007020F7" w:rsidP="00040227">
      <w:pPr>
        <w:autoSpaceDE w:val="0"/>
        <w:autoSpaceDN w:val="0"/>
        <w:adjustRightInd w:val="0"/>
        <w:ind w:firstLine="720"/>
        <w:jc w:val="both"/>
        <w:rPr>
          <w:rFonts w:eastAsiaTheme="minorHAnsi"/>
          <w:sz w:val="28"/>
          <w:szCs w:val="28"/>
          <w:lang w:val="tt-RU" w:eastAsia="en-US"/>
        </w:rPr>
      </w:pPr>
      <w:bookmarkStart w:id="1" w:name="sub_5111"/>
      <w:r w:rsidRPr="004A27CC">
        <w:rPr>
          <w:rFonts w:eastAsiaTheme="minorHAnsi"/>
          <w:sz w:val="28"/>
          <w:szCs w:val="28"/>
          <w:lang w:val="tt-RU" w:eastAsia="en-US"/>
        </w:rPr>
        <w:t>к</w:t>
      </w:r>
      <w:r w:rsidR="00816270" w:rsidRPr="004A27CC">
        <w:rPr>
          <w:rFonts w:eastAsiaTheme="minorHAnsi"/>
          <w:sz w:val="28"/>
          <w:szCs w:val="28"/>
          <w:lang w:val="tt-RU" w:eastAsia="en-US"/>
        </w:rPr>
        <w:t>)</w:t>
      </w:r>
      <w:r w:rsidR="003F7A07">
        <w:rPr>
          <w:rFonts w:eastAsiaTheme="minorHAnsi"/>
          <w:sz w:val="28"/>
          <w:szCs w:val="28"/>
          <w:lang w:val="tt-RU" w:eastAsia="en-US"/>
        </w:rPr>
        <w:t xml:space="preserve"> </w:t>
      </w:r>
      <w:r w:rsidR="004A27CC">
        <w:rPr>
          <w:rFonts w:eastAsiaTheme="minorHAnsi"/>
          <w:sz w:val="28"/>
          <w:szCs w:val="28"/>
          <w:lang w:val="tt-RU" w:eastAsia="en-US"/>
        </w:rPr>
        <w:t>нало</w:t>
      </w:r>
      <w:r w:rsidR="00475B37">
        <w:rPr>
          <w:rFonts w:eastAsiaTheme="minorHAnsi"/>
          <w:sz w:val="28"/>
          <w:szCs w:val="28"/>
          <w:lang w:val="tt-RU" w:eastAsia="en-US"/>
        </w:rPr>
        <w:t>г</w:t>
      </w:r>
      <w:r w:rsidR="004A27CC">
        <w:rPr>
          <w:rFonts w:eastAsiaTheme="minorHAnsi"/>
          <w:sz w:val="28"/>
          <w:szCs w:val="28"/>
          <w:lang w:val="tt-RU" w:eastAsia="en-US"/>
        </w:rPr>
        <w:t xml:space="preserve"> органыннан конкурс үткәрү планлаштырылган айның 1 числосына салым түләүченең (җыемнар түләүченең, иминият кертемнәрен түләүченең, салым агентының) салымнар, җыемнар, иминият кертемнәре, пеня, штрафлар, процентлар түләү буенча йөкләмәсе үтәлү турында Федераль салым хезмәтенең </w:t>
      </w:r>
      <w:r w:rsidR="004A27CC" w:rsidRPr="00FD6AB7">
        <w:rPr>
          <w:rFonts w:eastAsiaTheme="minorHAnsi"/>
          <w:sz w:val="28"/>
          <w:szCs w:val="28"/>
          <w:lang w:eastAsia="en-US"/>
        </w:rPr>
        <w:t>"Об утверждении формы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порядка ее заполнения и формата ее представления в электронной форме"</w:t>
      </w:r>
      <w:r w:rsidR="004A27CC">
        <w:rPr>
          <w:rFonts w:eastAsiaTheme="minorHAnsi"/>
          <w:sz w:val="28"/>
          <w:szCs w:val="28"/>
          <w:lang w:val="tt-RU" w:eastAsia="en-US"/>
        </w:rPr>
        <w:t xml:space="preserve"> 2017 елның 20 гыйнварындагы </w:t>
      </w:r>
      <w:r w:rsidR="004A27CC" w:rsidRPr="00FD6AB7">
        <w:rPr>
          <w:rFonts w:eastAsiaTheme="minorHAnsi"/>
          <w:sz w:val="28"/>
          <w:szCs w:val="28"/>
          <w:lang w:eastAsia="en-US"/>
        </w:rPr>
        <w:t>ММВ-7-8/20@</w:t>
      </w:r>
      <w:r w:rsidR="004A27CC">
        <w:rPr>
          <w:rFonts w:eastAsiaTheme="minorHAnsi"/>
          <w:sz w:val="28"/>
          <w:szCs w:val="28"/>
          <w:lang w:val="tt-RU" w:eastAsia="en-US"/>
        </w:rPr>
        <w:t xml:space="preserve"> номерлы боерыгы белән расланган </w:t>
      </w:r>
      <w:r w:rsidR="00475B37">
        <w:rPr>
          <w:rFonts w:eastAsiaTheme="minorHAnsi"/>
          <w:sz w:val="28"/>
          <w:szCs w:val="28"/>
          <w:lang w:val="tt-RU" w:eastAsia="en-US"/>
        </w:rPr>
        <w:t xml:space="preserve">формада </w:t>
      </w:r>
      <w:r w:rsidR="004A27CC">
        <w:rPr>
          <w:rFonts w:eastAsiaTheme="minorHAnsi"/>
          <w:sz w:val="28"/>
          <w:szCs w:val="28"/>
          <w:lang w:val="tt-RU" w:eastAsia="en-US"/>
        </w:rPr>
        <w:t>белешмә;</w:t>
      </w:r>
    </w:p>
    <w:bookmarkEnd w:id="1"/>
    <w:p w:rsidR="007B02A5" w:rsidRPr="008834F8" w:rsidRDefault="009714CC" w:rsidP="00372C3B">
      <w:pPr>
        <w:ind w:firstLine="567"/>
        <w:jc w:val="both"/>
        <w:rPr>
          <w:rFonts w:eastAsia="Calibri"/>
          <w:sz w:val="28"/>
          <w:szCs w:val="28"/>
          <w:lang w:val="tt-RU" w:eastAsia="en-US"/>
        </w:rPr>
      </w:pPr>
      <w:r w:rsidRPr="008834F8">
        <w:rPr>
          <w:rFonts w:eastAsia="Calibri"/>
          <w:sz w:val="28"/>
          <w:szCs w:val="28"/>
          <w:lang w:val="tt-RU" w:eastAsia="en-US"/>
        </w:rPr>
        <w:t>4</w:t>
      </w:r>
      <w:r w:rsidR="007B02A5" w:rsidRPr="008834F8">
        <w:rPr>
          <w:rFonts w:eastAsia="Calibri"/>
          <w:sz w:val="28"/>
          <w:szCs w:val="28"/>
          <w:lang w:val="tt-RU" w:eastAsia="en-US"/>
        </w:rPr>
        <w:t xml:space="preserve">.3. </w:t>
      </w:r>
      <w:r w:rsidR="007F3815">
        <w:rPr>
          <w:rFonts w:eastAsia="Calibri"/>
          <w:sz w:val="28"/>
          <w:szCs w:val="28"/>
          <w:lang w:val="tt-RU" w:eastAsia="en-US"/>
        </w:rPr>
        <w:t xml:space="preserve">Конкурста катнашучы </w:t>
      </w:r>
      <w:r w:rsidR="007F3815">
        <w:rPr>
          <w:sz w:val="28"/>
          <w:szCs w:val="28"/>
          <w:lang w:val="tt-RU"/>
        </w:rPr>
        <w:t>юридик зат буларак теркәлгән массакүләм мәгълүмат чарасы  редакциясе булса,  мондый катнашучы, әлеге Нигезләмәнең 4.2. пунктында каралган документлардан тыш түбәндәгеләрне тапшыра:</w:t>
      </w:r>
      <w:r w:rsidR="007F3815" w:rsidRPr="008834F8">
        <w:rPr>
          <w:rFonts w:eastAsia="Calibri"/>
          <w:sz w:val="28"/>
          <w:szCs w:val="28"/>
          <w:lang w:val="tt-RU" w:eastAsia="en-US"/>
        </w:rPr>
        <w:t xml:space="preserve"> </w:t>
      </w:r>
    </w:p>
    <w:p w:rsidR="007F3815" w:rsidRDefault="007F3815" w:rsidP="007F3815">
      <w:pPr>
        <w:pStyle w:val="a3"/>
        <w:tabs>
          <w:tab w:val="left" w:pos="1134"/>
          <w:tab w:val="left" w:pos="1276"/>
        </w:tabs>
        <w:ind w:left="0" w:firstLine="709"/>
        <w:jc w:val="both"/>
        <w:rPr>
          <w:sz w:val="28"/>
          <w:szCs w:val="28"/>
          <w:lang w:val="tt-RU"/>
        </w:rPr>
      </w:pPr>
      <w:r>
        <w:rPr>
          <w:sz w:val="28"/>
          <w:szCs w:val="28"/>
          <w:lang w:val="tt-RU"/>
        </w:rPr>
        <w:t>юридик затны салым органында исәпкә кую турында таныклык (ИНН) (күчермәсе);</w:t>
      </w:r>
    </w:p>
    <w:p w:rsidR="007F3815" w:rsidRDefault="007F3815" w:rsidP="007F3815">
      <w:pPr>
        <w:pStyle w:val="a3"/>
        <w:tabs>
          <w:tab w:val="left" w:pos="1134"/>
          <w:tab w:val="left" w:pos="1276"/>
        </w:tabs>
        <w:ind w:left="0" w:firstLine="709"/>
        <w:jc w:val="both"/>
        <w:rPr>
          <w:sz w:val="28"/>
          <w:szCs w:val="28"/>
          <w:lang w:val="tt-RU"/>
        </w:rPr>
      </w:pPr>
      <w:r>
        <w:rPr>
          <w:sz w:val="28"/>
          <w:szCs w:val="28"/>
          <w:lang w:val="tt-RU"/>
        </w:rPr>
        <w:t>юридик зат җитәкчесен вазыйфага билгеләп кую турында боерык (күчермәсе);</w:t>
      </w:r>
    </w:p>
    <w:p w:rsidR="007F3815" w:rsidRDefault="007F3815" w:rsidP="007F3815">
      <w:pPr>
        <w:pStyle w:val="a3"/>
        <w:tabs>
          <w:tab w:val="left" w:pos="1134"/>
          <w:tab w:val="left" w:pos="1276"/>
        </w:tabs>
        <w:ind w:left="0" w:firstLine="709"/>
        <w:jc w:val="both"/>
        <w:rPr>
          <w:sz w:val="28"/>
          <w:szCs w:val="28"/>
          <w:lang w:val="tt-RU"/>
        </w:rPr>
      </w:pPr>
      <w:r>
        <w:rPr>
          <w:sz w:val="28"/>
          <w:szCs w:val="28"/>
          <w:lang w:val="tt-RU"/>
        </w:rPr>
        <w:t>гамәлгә кую документлары (күчермәләре);</w:t>
      </w:r>
    </w:p>
    <w:p w:rsidR="00DE0757" w:rsidRPr="007F3815" w:rsidRDefault="00DE0757" w:rsidP="00DE0757">
      <w:pPr>
        <w:autoSpaceDE w:val="0"/>
        <w:autoSpaceDN w:val="0"/>
        <w:adjustRightInd w:val="0"/>
        <w:ind w:firstLine="720"/>
        <w:jc w:val="both"/>
        <w:rPr>
          <w:rFonts w:eastAsiaTheme="minorHAnsi"/>
          <w:sz w:val="28"/>
          <w:szCs w:val="28"/>
          <w:lang w:val="tt-RU" w:eastAsia="en-US"/>
        </w:rPr>
      </w:pPr>
      <w:r w:rsidRPr="007F3815">
        <w:rPr>
          <w:rFonts w:eastAsia="Calibri"/>
          <w:sz w:val="28"/>
          <w:szCs w:val="28"/>
          <w:lang w:val="tt-RU" w:eastAsia="en-US"/>
        </w:rPr>
        <w:t>г)</w:t>
      </w:r>
      <w:r w:rsidRPr="007F3815">
        <w:rPr>
          <w:rFonts w:eastAsiaTheme="minorHAnsi"/>
          <w:sz w:val="28"/>
          <w:szCs w:val="28"/>
          <w:lang w:val="tt-RU" w:eastAsia="en-US"/>
        </w:rPr>
        <w:t xml:space="preserve"> </w:t>
      </w:r>
      <w:r w:rsidR="007F3815">
        <w:rPr>
          <w:rFonts w:eastAsiaTheme="minorHAnsi"/>
          <w:sz w:val="28"/>
          <w:szCs w:val="28"/>
          <w:lang w:val="tt-RU" w:eastAsia="en-US"/>
        </w:rPr>
        <w:t>конкурста катнашучының конкурс үткәрү планлаштырыла торган айның 1 числосына җитәкче тарафыннан имзаланган һәм мөһер сугылган штат расписаниесе</w:t>
      </w:r>
      <w:r w:rsidRPr="007F3815">
        <w:rPr>
          <w:rFonts w:eastAsiaTheme="minorHAnsi"/>
          <w:sz w:val="28"/>
          <w:szCs w:val="28"/>
          <w:lang w:val="tt-RU" w:eastAsia="en-US"/>
        </w:rPr>
        <w:t>;</w:t>
      </w:r>
    </w:p>
    <w:p w:rsidR="00DE0757" w:rsidRPr="007F3815" w:rsidRDefault="00DE0757" w:rsidP="00DE0757">
      <w:pPr>
        <w:autoSpaceDE w:val="0"/>
        <w:autoSpaceDN w:val="0"/>
        <w:adjustRightInd w:val="0"/>
        <w:ind w:firstLine="720"/>
        <w:jc w:val="both"/>
        <w:rPr>
          <w:rFonts w:eastAsiaTheme="minorHAnsi"/>
          <w:sz w:val="28"/>
          <w:szCs w:val="28"/>
          <w:lang w:val="tt-RU" w:eastAsia="en-US"/>
        </w:rPr>
      </w:pPr>
      <w:bookmarkStart w:id="2" w:name="sub_5110"/>
      <w:r w:rsidRPr="007F3815">
        <w:rPr>
          <w:rFonts w:eastAsiaTheme="minorHAnsi"/>
          <w:sz w:val="28"/>
          <w:szCs w:val="28"/>
          <w:lang w:val="tt-RU" w:eastAsia="en-US"/>
        </w:rPr>
        <w:t xml:space="preserve">д) </w:t>
      </w:r>
      <w:r w:rsidR="007F3815">
        <w:rPr>
          <w:rFonts w:eastAsiaTheme="minorHAnsi"/>
          <w:sz w:val="28"/>
          <w:szCs w:val="28"/>
          <w:lang w:val="tt-RU" w:eastAsia="en-US"/>
        </w:rPr>
        <w:t>Юридик затларның бердәм дәүләт реестрыннан конкурс үткәрү планлаштырыла торган айның 1 числосына бирелгән өземтә</w:t>
      </w:r>
      <w:r w:rsidRPr="007F3815">
        <w:rPr>
          <w:rFonts w:eastAsiaTheme="minorHAnsi"/>
          <w:sz w:val="28"/>
          <w:szCs w:val="28"/>
          <w:lang w:val="tt-RU" w:eastAsia="en-US"/>
        </w:rPr>
        <w:t>;</w:t>
      </w:r>
    </w:p>
    <w:p w:rsidR="007F3815" w:rsidRDefault="00DE0757" w:rsidP="007F3815">
      <w:pPr>
        <w:autoSpaceDE w:val="0"/>
        <w:autoSpaceDN w:val="0"/>
        <w:adjustRightInd w:val="0"/>
        <w:ind w:firstLine="720"/>
        <w:jc w:val="both"/>
        <w:rPr>
          <w:rFonts w:eastAsiaTheme="minorHAnsi"/>
          <w:sz w:val="28"/>
          <w:szCs w:val="28"/>
          <w:lang w:val="tt-RU" w:eastAsia="en-US"/>
        </w:rPr>
      </w:pPr>
      <w:r w:rsidRPr="007F3815">
        <w:rPr>
          <w:rFonts w:eastAsiaTheme="minorHAnsi"/>
          <w:sz w:val="28"/>
          <w:szCs w:val="28"/>
          <w:lang w:val="tt-RU" w:eastAsia="en-US"/>
        </w:rPr>
        <w:t xml:space="preserve">е) </w:t>
      </w:r>
      <w:r w:rsidR="007F3815">
        <w:rPr>
          <w:rFonts w:eastAsiaTheme="minorHAnsi"/>
          <w:sz w:val="28"/>
          <w:szCs w:val="28"/>
          <w:lang w:val="tt-RU" w:eastAsia="en-US"/>
        </w:rPr>
        <w:t>конкурста катнашучының чит ил юридик заты, шулай ук устав (тупланма) капиталында Россия Федерациясе Финанс министрлыгы тарафыннан расланган дәүләтләр һәм территорияләр исемлегенә кертелгән дәүләттә яисә территориядә (салым түләүнең ташламалы салым режимын тәкъдим итә торган һәм  (яисә) финанс операцияләр уздырганда мәгълүматны ачмый һәм тапшырмый торган (офшор зоналар) дәүләтләр яисә территорияләр) теркәлгән  чит ил юридик затының өлеше 50 проценттан артык булган Россия юридик заты булмавы турында  җитәкче тарафыннан имзаланган һәм мөһер сугылган белешмә;</w:t>
      </w:r>
    </w:p>
    <w:bookmarkEnd w:id="2"/>
    <w:p w:rsidR="001B5743" w:rsidRPr="00DF3428" w:rsidRDefault="0013321F" w:rsidP="00DF3428">
      <w:pPr>
        <w:autoSpaceDE w:val="0"/>
        <w:autoSpaceDN w:val="0"/>
        <w:adjustRightInd w:val="0"/>
        <w:ind w:firstLine="720"/>
        <w:jc w:val="both"/>
        <w:rPr>
          <w:rFonts w:eastAsiaTheme="minorHAnsi"/>
          <w:sz w:val="28"/>
          <w:szCs w:val="28"/>
          <w:lang w:eastAsia="en-US"/>
        </w:rPr>
      </w:pPr>
      <w:r>
        <w:rPr>
          <w:rFonts w:eastAsiaTheme="minorHAnsi"/>
          <w:sz w:val="28"/>
          <w:szCs w:val="28"/>
          <w:lang w:eastAsia="en-US"/>
        </w:rPr>
        <w:t xml:space="preserve">ж) </w:t>
      </w:r>
      <w:r w:rsidR="007F3815">
        <w:rPr>
          <w:rFonts w:eastAsiaTheme="minorHAnsi"/>
          <w:sz w:val="28"/>
          <w:szCs w:val="28"/>
          <w:lang w:val="tt-RU" w:eastAsia="en-US"/>
        </w:rPr>
        <w:t>2021 ел өчен еллык</w:t>
      </w:r>
      <w:r w:rsidR="002B21F0">
        <w:rPr>
          <w:rFonts w:eastAsiaTheme="minorHAnsi"/>
          <w:sz w:val="28"/>
          <w:szCs w:val="28"/>
          <w:lang w:eastAsia="en-US"/>
        </w:rPr>
        <w:t xml:space="preserve"> бухгалтер</w:t>
      </w:r>
      <w:r w:rsidR="007F3815">
        <w:rPr>
          <w:rFonts w:eastAsiaTheme="minorHAnsi"/>
          <w:sz w:val="28"/>
          <w:szCs w:val="28"/>
          <w:lang w:val="tt-RU" w:eastAsia="en-US"/>
        </w:rPr>
        <w:t>лык</w:t>
      </w:r>
      <w:r w:rsidR="002B21F0">
        <w:rPr>
          <w:rFonts w:eastAsiaTheme="minorHAnsi"/>
          <w:sz w:val="28"/>
          <w:szCs w:val="28"/>
          <w:lang w:eastAsia="en-US"/>
        </w:rPr>
        <w:t xml:space="preserve"> (</w:t>
      </w:r>
      <w:proofErr w:type="spellStart"/>
      <w:r>
        <w:rPr>
          <w:rFonts w:eastAsiaTheme="minorHAnsi"/>
          <w:sz w:val="28"/>
          <w:szCs w:val="28"/>
          <w:lang w:eastAsia="en-US"/>
        </w:rPr>
        <w:t>финан</w:t>
      </w:r>
      <w:proofErr w:type="spellEnd"/>
      <w:r w:rsidR="007F3815">
        <w:rPr>
          <w:rFonts w:eastAsiaTheme="minorHAnsi"/>
          <w:sz w:val="28"/>
          <w:szCs w:val="28"/>
          <w:lang w:val="tt-RU" w:eastAsia="en-US"/>
        </w:rPr>
        <w:t>с</w:t>
      </w:r>
      <w:r w:rsidR="002B21F0">
        <w:rPr>
          <w:rFonts w:eastAsiaTheme="minorHAnsi"/>
          <w:sz w:val="28"/>
          <w:szCs w:val="28"/>
          <w:lang w:eastAsia="en-US"/>
        </w:rPr>
        <w:t>)</w:t>
      </w:r>
      <w:r>
        <w:rPr>
          <w:rFonts w:eastAsiaTheme="minorHAnsi"/>
          <w:sz w:val="28"/>
          <w:szCs w:val="28"/>
          <w:lang w:eastAsia="en-US"/>
        </w:rPr>
        <w:t xml:space="preserve"> </w:t>
      </w:r>
      <w:r w:rsidR="007F3815">
        <w:rPr>
          <w:rFonts w:eastAsiaTheme="minorHAnsi"/>
          <w:sz w:val="28"/>
          <w:szCs w:val="28"/>
          <w:lang w:val="tt-RU" w:eastAsia="en-US"/>
        </w:rPr>
        <w:t>хисабы</w:t>
      </w:r>
      <w:r w:rsidR="001B5743">
        <w:rPr>
          <w:rFonts w:eastAsiaTheme="minorHAnsi"/>
          <w:sz w:val="28"/>
          <w:szCs w:val="28"/>
          <w:lang w:eastAsia="en-US"/>
        </w:rPr>
        <w:t>.</w:t>
      </w:r>
    </w:p>
    <w:p w:rsidR="00901C30" w:rsidRDefault="009714CC" w:rsidP="00901C30">
      <w:pPr>
        <w:ind w:firstLine="567"/>
        <w:jc w:val="both"/>
        <w:rPr>
          <w:rFonts w:eastAsia="Calibri"/>
          <w:sz w:val="28"/>
          <w:szCs w:val="28"/>
          <w:lang w:eastAsia="en-US"/>
        </w:rPr>
      </w:pPr>
      <w:r>
        <w:rPr>
          <w:rFonts w:eastAsia="Calibri"/>
          <w:sz w:val="28"/>
          <w:szCs w:val="28"/>
          <w:lang w:eastAsia="en-US"/>
        </w:rPr>
        <w:t>4</w:t>
      </w:r>
      <w:r w:rsidR="00901C30">
        <w:rPr>
          <w:rFonts w:eastAsia="Calibri"/>
          <w:sz w:val="28"/>
          <w:szCs w:val="28"/>
          <w:lang w:eastAsia="en-US"/>
        </w:rPr>
        <w:t xml:space="preserve">.4. </w:t>
      </w:r>
      <w:r w:rsidR="007F3815">
        <w:rPr>
          <w:rFonts w:eastAsia="Calibri"/>
          <w:sz w:val="28"/>
          <w:szCs w:val="28"/>
          <w:lang w:val="tt-RU" w:eastAsia="en-US"/>
        </w:rPr>
        <w:t>Конкурста катнашучы граждан (гражданнар берләшмәсе) массакүләм мәгълүмат чарасын гамәлгә  куючы булса, мондый катнашучы әлеге нигезләмәнең 4.2 пунктында каралган документлардан тыш түбәндәгеләрне тапшыра</w:t>
      </w:r>
      <w:r w:rsidR="00901C30">
        <w:rPr>
          <w:rFonts w:eastAsia="Calibri"/>
          <w:sz w:val="28"/>
          <w:szCs w:val="28"/>
          <w:lang w:eastAsia="en-US"/>
        </w:rPr>
        <w:t xml:space="preserve">: </w:t>
      </w:r>
    </w:p>
    <w:p w:rsidR="00901C30" w:rsidRPr="00901C30" w:rsidRDefault="00901C30" w:rsidP="00901C30">
      <w:pPr>
        <w:shd w:val="clear" w:color="auto" w:fill="FFFFFF"/>
        <w:tabs>
          <w:tab w:val="left" w:pos="1276"/>
        </w:tabs>
        <w:ind w:firstLine="709"/>
        <w:contextualSpacing/>
        <w:jc w:val="both"/>
        <w:rPr>
          <w:rFonts w:eastAsia="Calibri"/>
          <w:spacing w:val="6"/>
          <w:sz w:val="28"/>
          <w:szCs w:val="28"/>
          <w:lang w:eastAsia="en-US"/>
        </w:rPr>
      </w:pPr>
      <w:r>
        <w:rPr>
          <w:rFonts w:eastAsia="Calibri"/>
          <w:spacing w:val="6"/>
          <w:sz w:val="28"/>
          <w:szCs w:val="28"/>
          <w:lang w:eastAsia="en-US"/>
        </w:rPr>
        <w:t>а</w:t>
      </w:r>
      <w:r w:rsidRPr="00901C30">
        <w:rPr>
          <w:rFonts w:eastAsia="Calibri"/>
          <w:spacing w:val="6"/>
          <w:sz w:val="28"/>
          <w:szCs w:val="28"/>
          <w:lang w:eastAsia="en-US"/>
        </w:rPr>
        <w:t xml:space="preserve">) </w:t>
      </w:r>
      <w:r w:rsidR="007F3815">
        <w:rPr>
          <w:rFonts w:eastAsia="Calibri"/>
          <w:spacing w:val="6"/>
          <w:sz w:val="28"/>
          <w:szCs w:val="28"/>
          <w:lang w:val="tt-RU" w:eastAsia="en-US"/>
        </w:rPr>
        <w:t>персональ белешмәләрне эшкәртүгә ризалык</w:t>
      </w:r>
      <w:r w:rsidRPr="00901C30">
        <w:rPr>
          <w:rFonts w:eastAsia="Calibri"/>
          <w:spacing w:val="6"/>
          <w:sz w:val="28"/>
          <w:szCs w:val="28"/>
          <w:lang w:eastAsia="en-US"/>
        </w:rPr>
        <w:t xml:space="preserve"> (</w:t>
      </w:r>
      <w:r w:rsidR="007F3815">
        <w:rPr>
          <w:rFonts w:eastAsia="Calibri"/>
          <w:spacing w:val="6"/>
          <w:sz w:val="28"/>
          <w:szCs w:val="28"/>
          <w:lang w:val="tt-RU" w:eastAsia="en-US"/>
        </w:rPr>
        <w:t>әлеге нигезләмәгә 3 нче кушымта нигезендә</w:t>
      </w:r>
      <w:r w:rsidRPr="00901C30">
        <w:rPr>
          <w:rFonts w:eastAsia="Calibri"/>
          <w:spacing w:val="6"/>
          <w:sz w:val="28"/>
          <w:szCs w:val="28"/>
          <w:lang w:eastAsia="en-US"/>
        </w:rPr>
        <w:t>);</w:t>
      </w:r>
    </w:p>
    <w:p w:rsidR="00901C30" w:rsidRPr="00901C30" w:rsidRDefault="00901C30" w:rsidP="00901C30">
      <w:pPr>
        <w:widowControl w:val="0"/>
        <w:autoSpaceDE w:val="0"/>
        <w:autoSpaceDN w:val="0"/>
        <w:adjustRightInd w:val="0"/>
        <w:ind w:firstLine="709"/>
        <w:jc w:val="both"/>
        <w:rPr>
          <w:sz w:val="28"/>
          <w:szCs w:val="28"/>
        </w:rPr>
      </w:pPr>
      <w:r>
        <w:rPr>
          <w:sz w:val="28"/>
          <w:szCs w:val="28"/>
        </w:rPr>
        <w:t>б</w:t>
      </w:r>
      <w:r w:rsidRPr="00901C30">
        <w:rPr>
          <w:sz w:val="28"/>
          <w:szCs w:val="28"/>
        </w:rPr>
        <w:t xml:space="preserve">) </w:t>
      </w:r>
      <w:r w:rsidR="00B74D64">
        <w:rPr>
          <w:sz w:val="28"/>
          <w:szCs w:val="28"/>
          <w:lang w:val="tt-RU"/>
        </w:rPr>
        <w:t xml:space="preserve">персональ белешмәләр субъекты тарафыннан таратуга ризалык бирелгән персональ белешмәләрне эшкәртүгә ризалык </w:t>
      </w:r>
      <w:proofErr w:type="gramStart"/>
      <w:r w:rsidR="00B74D64">
        <w:rPr>
          <w:sz w:val="28"/>
          <w:szCs w:val="28"/>
          <w:lang w:val="tt-RU"/>
        </w:rPr>
        <w:t>( әлеге</w:t>
      </w:r>
      <w:proofErr w:type="gramEnd"/>
      <w:r w:rsidR="00B74D64">
        <w:rPr>
          <w:sz w:val="28"/>
          <w:szCs w:val="28"/>
          <w:lang w:val="tt-RU"/>
        </w:rPr>
        <w:t xml:space="preserve"> нигезләмәгә 4 нче кушымта нигезендә)</w:t>
      </w:r>
      <w:r w:rsidRPr="00901C30">
        <w:rPr>
          <w:sz w:val="28"/>
          <w:szCs w:val="28"/>
        </w:rPr>
        <w:t>.</w:t>
      </w:r>
    </w:p>
    <w:p w:rsidR="00901C30" w:rsidRPr="00901C30" w:rsidRDefault="00901C30" w:rsidP="00901C30">
      <w:pPr>
        <w:ind w:firstLine="709"/>
        <w:contextualSpacing/>
        <w:jc w:val="both"/>
        <w:rPr>
          <w:rFonts w:eastAsia="Calibri"/>
          <w:sz w:val="28"/>
          <w:szCs w:val="28"/>
          <w:lang w:eastAsia="en-US"/>
        </w:rPr>
      </w:pPr>
      <w:r>
        <w:rPr>
          <w:spacing w:val="6"/>
          <w:sz w:val="28"/>
          <w:szCs w:val="28"/>
        </w:rPr>
        <w:t>в</w:t>
      </w:r>
      <w:r w:rsidRPr="00901C30">
        <w:rPr>
          <w:spacing w:val="6"/>
          <w:sz w:val="28"/>
          <w:szCs w:val="28"/>
        </w:rPr>
        <w:t xml:space="preserve">) </w:t>
      </w:r>
      <w:r w:rsidRPr="00901C30">
        <w:rPr>
          <w:rFonts w:eastAsia="Calibri"/>
          <w:sz w:val="28"/>
          <w:szCs w:val="28"/>
          <w:lang w:eastAsia="en-US"/>
        </w:rPr>
        <w:t>паспорт</w:t>
      </w:r>
      <w:r w:rsidR="00B74D64">
        <w:rPr>
          <w:rFonts w:eastAsia="Calibri"/>
          <w:sz w:val="28"/>
          <w:szCs w:val="28"/>
          <w:lang w:val="tt-RU" w:eastAsia="en-US"/>
        </w:rPr>
        <w:t xml:space="preserve"> күчермәсе</w:t>
      </w:r>
      <w:r w:rsidRPr="00901C30">
        <w:rPr>
          <w:rFonts w:eastAsia="Calibri"/>
          <w:sz w:val="28"/>
          <w:szCs w:val="28"/>
          <w:lang w:eastAsia="en-US"/>
        </w:rPr>
        <w:t>;</w:t>
      </w:r>
    </w:p>
    <w:p w:rsidR="00901C30" w:rsidRPr="00901C30" w:rsidRDefault="00901C30" w:rsidP="00901C30">
      <w:pPr>
        <w:ind w:firstLine="709"/>
        <w:contextualSpacing/>
        <w:jc w:val="both"/>
        <w:rPr>
          <w:rFonts w:eastAsia="Calibri"/>
          <w:sz w:val="28"/>
          <w:szCs w:val="28"/>
          <w:lang w:eastAsia="en-US"/>
        </w:rPr>
      </w:pPr>
      <w:r>
        <w:rPr>
          <w:rFonts w:eastAsia="Calibri"/>
          <w:sz w:val="28"/>
          <w:szCs w:val="28"/>
          <w:lang w:eastAsia="en-US"/>
        </w:rPr>
        <w:t>г</w:t>
      </w:r>
      <w:r w:rsidRPr="00901C30">
        <w:rPr>
          <w:rFonts w:eastAsia="Calibri"/>
          <w:sz w:val="28"/>
          <w:szCs w:val="28"/>
          <w:lang w:eastAsia="en-US"/>
        </w:rPr>
        <w:t xml:space="preserve">) </w:t>
      </w:r>
      <w:r w:rsidR="00B74D64">
        <w:rPr>
          <w:sz w:val="28"/>
          <w:szCs w:val="28"/>
          <w:lang w:val="tt-RU"/>
        </w:rPr>
        <w:t>физик затны салым органында исәпкә кую турында таныклык (ИНН) күчермәсе</w:t>
      </w:r>
      <w:r w:rsidRPr="00901C30">
        <w:rPr>
          <w:rFonts w:eastAsia="Calibri"/>
          <w:sz w:val="28"/>
          <w:szCs w:val="28"/>
          <w:lang w:eastAsia="en-US"/>
        </w:rPr>
        <w:t>;</w:t>
      </w:r>
    </w:p>
    <w:p w:rsidR="006418D2" w:rsidRDefault="00901C30" w:rsidP="009606B0">
      <w:pPr>
        <w:ind w:firstLine="709"/>
        <w:contextualSpacing/>
        <w:jc w:val="both"/>
        <w:rPr>
          <w:rFonts w:eastAsia="Calibri"/>
          <w:sz w:val="28"/>
          <w:szCs w:val="28"/>
          <w:lang w:eastAsia="en-US"/>
        </w:rPr>
      </w:pPr>
      <w:r>
        <w:rPr>
          <w:rFonts w:eastAsia="Calibri"/>
          <w:sz w:val="28"/>
          <w:szCs w:val="28"/>
          <w:lang w:eastAsia="en-US"/>
        </w:rPr>
        <w:t>д</w:t>
      </w:r>
      <w:r w:rsidRPr="00901C30">
        <w:rPr>
          <w:rFonts w:eastAsia="Calibri"/>
          <w:sz w:val="28"/>
          <w:szCs w:val="28"/>
          <w:lang w:eastAsia="en-US"/>
        </w:rPr>
        <w:t xml:space="preserve">) </w:t>
      </w:r>
      <w:r w:rsidR="00B74D64">
        <w:rPr>
          <w:rFonts w:eastAsia="Calibri"/>
          <w:sz w:val="28"/>
          <w:szCs w:val="28"/>
          <w:lang w:val="tt-RU" w:eastAsia="en-US"/>
        </w:rPr>
        <w:t>мәҗбүри пенсия иминиятенең иминият таныклыгы (СНИЛС) күчермәсе</w:t>
      </w:r>
      <w:r w:rsidR="006418D2">
        <w:rPr>
          <w:sz w:val="28"/>
          <w:szCs w:val="28"/>
          <w:shd w:val="clear" w:color="auto" w:fill="FFFFFF"/>
        </w:rPr>
        <w:t>.</w:t>
      </w:r>
    </w:p>
    <w:p w:rsidR="006418D2" w:rsidRDefault="009714CC" w:rsidP="009606B0">
      <w:pPr>
        <w:pStyle w:val="a5"/>
        <w:rPr>
          <w:color w:val="000000"/>
          <w:szCs w:val="28"/>
        </w:rPr>
      </w:pPr>
      <w:r>
        <w:rPr>
          <w:color w:val="000000"/>
          <w:szCs w:val="28"/>
        </w:rPr>
        <w:t>4</w:t>
      </w:r>
      <w:r w:rsidR="006418D2">
        <w:rPr>
          <w:color w:val="000000"/>
          <w:szCs w:val="28"/>
        </w:rPr>
        <w:t xml:space="preserve">.5. </w:t>
      </w:r>
      <w:r w:rsidR="00B74D64">
        <w:rPr>
          <w:color w:val="000000"/>
          <w:szCs w:val="28"/>
          <w:lang w:val="tt-RU"/>
        </w:rPr>
        <w:t xml:space="preserve">Әлеге нигезләмәнең 4.2. – 4.4. пунктларында күрсәтелгән документлар кәгазь вариантта йә </w:t>
      </w:r>
      <w:r w:rsidR="00B74D64" w:rsidRPr="00055705">
        <w:rPr>
          <w:color w:val="000000"/>
          <w:szCs w:val="28"/>
        </w:rPr>
        <w:t>PDF</w:t>
      </w:r>
      <w:r w:rsidR="00B74D64">
        <w:rPr>
          <w:color w:val="000000"/>
          <w:szCs w:val="28"/>
          <w:lang w:val="tt-RU"/>
        </w:rPr>
        <w:t xml:space="preserve"> форматында электрон </w:t>
      </w:r>
      <w:proofErr w:type="gramStart"/>
      <w:r w:rsidR="00B74D64">
        <w:rPr>
          <w:color w:val="000000"/>
          <w:szCs w:val="28"/>
          <w:lang w:val="tt-RU"/>
        </w:rPr>
        <w:t>документ  рәвешендә</w:t>
      </w:r>
      <w:proofErr w:type="gramEnd"/>
      <w:r w:rsidR="00B74D64">
        <w:rPr>
          <w:color w:val="000000"/>
          <w:szCs w:val="28"/>
          <w:lang w:val="tt-RU"/>
        </w:rPr>
        <w:t xml:space="preserve"> тапшырыла.</w:t>
      </w:r>
      <w:r w:rsidR="00B74D64" w:rsidRPr="00055705">
        <w:rPr>
          <w:color w:val="000000"/>
          <w:szCs w:val="28"/>
        </w:rPr>
        <w:t xml:space="preserve"> </w:t>
      </w:r>
    </w:p>
    <w:p w:rsidR="00B74D64" w:rsidRDefault="00DA4B22" w:rsidP="009714CC">
      <w:pPr>
        <w:shd w:val="clear" w:color="auto" w:fill="FFFFFF"/>
        <w:tabs>
          <w:tab w:val="left" w:pos="1276"/>
        </w:tabs>
        <w:ind w:firstLine="709"/>
        <w:contextualSpacing/>
        <w:jc w:val="both"/>
        <w:rPr>
          <w:rFonts w:eastAsia="Calibri"/>
          <w:sz w:val="28"/>
          <w:szCs w:val="28"/>
          <w:lang w:val="tt-RU" w:eastAsia="en-US"/>
        </w:rPr>
      </w:pPr>
      <w:r>
        <w:rPr>
          <w:sz w:val="28"/>
          <w:szCs w:val="28"/>
          <w:lang w:val="tt-RU"/>
        </w:rPr>
        <w:t>Гаризалар</w:t>
      </w:r>
      <w:r>
        <w:rPr>
          <w:b/>
          <w:sz w:val="28"/>
          <w:szCs w:val="28"/>
          <w:lang w:val="tt-RU"/>
        </w:rPr>
        <w:t xml:space="preserve">  </w:t>
      </w:r>
      <w:r>
        <w:rPr>
          <w:sz w:val="28"/>
          <w:szCs w:val="28"/>
          <w:lang w:val="tt-RU"/>
        </w:rPr>
        <w:t xml:space="preserve"> “Татмедиа” матбугат һәм массакүләм коммуникацияләр буенча республика агентлыгында кабул ителә: 420066, Татарстан Республикасы, Казан шәһәре, Декабристлар урамы, 2 нче йорт, 608 нче кабинет, </w:t>
      </w:r>
      <w:r>
        <w:rPr>
          <w:rFonts w:eastAsia="Calibri"/>
          <w:sz w:val="28"/>
          <w:szCs w:val="28"/>
          <w:lang w:val="tt-RU" w:eastAsia="en-US"/>
        </w:rPr>
        <w:t>йә</w:t>
      </w:r>
      <w:r w:rsidRPr="00DA4B22">
        <w:rPr>
          <w:rFonts w:eastAsia="Calibri"/>
          <w:sz w:val="28"/>
          <w:szCs w:val="28"/>
          <w:lang w:val="tt-RU" w:eastAsia="en-US"/>
        </w:rPr>
        <w:t xml:space="preserve"> электрон адрес</w:t>
      </w:r>
      <w:r>
        <w:rPr>
          <w:rFonts w:eastAsia="Calibri"/>
          <w:sz w:val="28"/>
          <w:szCs w:val="28"/>
          <w:lang w:val="tt-RU" w:eastAsia="en-US"/>
        </w:rPr>
        <w:t>ка:</w:t>
      </w:r>
      <w:r w:rsidRPr="00DA4B22">
        <w:rPr>
          <w:rFonts w:eastAsia="Calibri"/>
          <w:sz w:val="28"/>
          <w:szCs w:val="28"/>
          <w:lang w:val="tt-RU" w:eastAsia="en-US"/>
        </w:rPr>
        <w:t xml:space="preserve"> tatmedia-grant@mail.ru</w:t>
      </w:r>
      <w:r>
        <w:rPr>
          <w:rFonts w:eastAsia="Calibri"/>
          <w:sz w:val="28"/>
          <w:szCs w:val="28"/>
          <w:lang w:val="tt-RU" w:eastAsia="en-US"/>
        </w:rPr>
        <w:t>,</w:t>
      </w:r>
      <w:r w:rsidRPr="00DA4B22">
        <w:rPr>
          <w:rFonts w:eastAsia="Calibri"/>
          <w:sz w:val="28"/>
          <w:szCs w:val="28"/>
          <w:lang w:val="tt-RU" w:eastAsia="en-US"/>
        </w:rPr>
        <w:t xml:space="preserve"> </w:t>
      </w:r>
      <w:r>
        <w:rPr>
          <w:sz w:val="28"/>
          <w:szCs w:val="28"/>
          <w:lang w:val="tt-RU"/>
        </w:rPr>
        <w:t>“</w:t>
      </w:r>
      <w:r>
        <w:rPr>
          <w:bCs/>
          <w:spacing w:val="-6"/>
          <w:sz w:val="28"/>
          <w:szCs w:val="28"/>
          <w:lang w:val="tt-RU"/>
        </w:rPr>
        <w:t>М</w:t>
      </w:r>
      <w:r w:rsidRPr="00DA4B22">
        <w:rPr>
          <w:bCs/>
          <w:spacing w:val="-6"/>
          <w:sz w:val="28"/>
          <w:szCs w:val="28"/>
          <w:lang w:val="tt-RU"/>
        </w:rPr>
        <w:t>ассакүләм мәгълүмат чаралары</w:t>
      </w:r>
      <w:r>
        <w:rPr>
          <w:bCs/>
          <w:spacing w:val="-6"/>
          <w:sz w:val="28"/>
          <w:szCs w:val="28"/>
          <w:lang w:val="tt-RU"/>
        </w:rPr>
        <w:t>нда Татарстан Республикасында яшәүче халыкларның мәдәниятен, телләрен, традицияләрен саклап калуга һәм үстерүгә багышланган проектлар булдыру һәм аларны тарату өчен грант алуга  республика конкурсына</w:t>
      </w:r>
      <w:r>
        <w:rPr>
          <w:sz w:val="28"/>
          <w:szCs w:val="28"/>
          <w:lang w:val="tt-RU"/>
        </w:rPr>
        <w:t>” дигән тамга белән, тел.: 8 (843) 570-31-12.</w:t>
      </w:r>
    </w:p>
    <w:p w:rsidR="0044721E" w:rsidRDefault="009714CC" w:rsidP="0044721E">
      <w:pPr>
        <w:ind w:firstLine="709"/>
        <w:jc w:val="both"/>
        <w:rPr>
          <w:sz w:val="28"/>
          <w:szCs w:val="28"/>
          <w:lang w:val="tt-RU"/>
        </w:rPr>
      </w:pPr>
      <w:r>
        <w:rPr>
          <w:rFonts w:eastAsia="Calibri"/>
          <w:sz w:val="28"/>
          <w:szCs w:val="28"/>
          <w:lang w:eastAsia="en-US"/>
        </w:rPr>
        <w:t xml:space="preserve">4.6 </w:t>
      </w:r>
      <w:r w:rsidR="0044721E">
        <w:rPr>
          <w:sz w:val="28"/>
          <w:szCs w:val="28"/>
          <w:lang w:val="tt-RU"/>
        </w:rPr>
        <w:t xml:space="preserve">Документларның Агентлыкка килгән көне аларны тапшыру датасы дип санала. </w:t>
      </w:r>
    </w:p>
    <w:p w:rsidR="0044721E" w:rsidRPr="0044721E" w:rsidRDefault="0044721E" w:rsidP="0044721E">
      <w:pPr>
        <w:pStyle w:val="a3"/>
        <w:numPr>
          <w:ilvl w:val="1"/>
          <w:numId w:val="16"/>
        </w:numPr>
        <w:shd w:val="clear" w:color="auto" w:fill="FFFFFF"/>
        <w:tabs>
          <w:tab w:val="left" w:pos="1276"/>
        </w:tabs>
        <w:ind w:left="0" w:firstLine="709"/>
        <w:jc w:val="both"/>
        <w:rPr>
          <w:rFonts w:eastAsia="Calibri"/>
          <w:sz w:val="28"/>
          <w:szCs w:val="28"/>
          <w:shd w:val="clear" w:color="auto" w:fill="FFFFFF"/>
          <w:lang w:val="tt-RU" w:eastAsia="en-US"/>
        </w:rPr>
      </w:pPr>
      <w:r>
        <w:rPr>
          <w:sz w:val="28"/>
          <w:szCs w:val="28"/>
          <w:lang w:val="tt-RU"/>
        </w:rPr>
        <w:t>Гариза тапшыручыга Конкурста катнашырга рөхсәт бирүдән баш тарту түбәндәге нигезләрдә булырга мөмкин:</w:t>
      </w:r>
    </w:p>
    <w:p w:rsidR="0044721E" w:rsidRDefault="0044721E" w:rsidP="0044721E">
      <w:pPr>
        <w:shd w:val="clear" w:color="auto" w:fill="FFFFFF"/>
        <w:tabs>
          <w:tab w:val="left" w:pos="709"/>
        </w:tabs>
        <w:ind w:firstLine="709"/>
        <w:jc w:val="both"/>
        <w:rPr>
          <w:sz w:val="28"/>
          <w:szCs w:val="28"/>
          <w:lang w:val="tt-RU"/>
        </w:rPr>
      </w:pPr>
      <w:r>
        <w:rPr>
          <w:sz w:val="28"/>
          <w:szCs w:val="28"/>
          <w:lang w:val="tt-RU"/>
        </w:rPr>
        <w:t>а) гариза бирүченең  әлеге Нигезләмәнең 3.4. пунктында күрсәтелгән таләпләргә туры килмәве;</w:t>
      </w:r>
    </w:p>
    <w:p w:rsidR="0044721E" w:rsidRDefault="0044721E" w:rsidP="0044721E">
      <w:pPr>
        <w:shd w:val="clear" w:color="auto" w:fill="FFFFFF"/>
        <w:tabs>
          <w:tab w:val="left" w:pos="709"/>
        </w:tabs>
        <w:jc w:val="both"/>
        <w:rPr>
          <w:sz w:val="28"/>
          <w:szCs w:val="28"/>
          <w:lang w:val="tt-RU"/>
        </w:rPr>
      </w:pPr>
      <w:r>
        <w:rPr>
          <w:sz w:val="28"/>
          <w:szCs w:val="28"/>
          <w:lang w:val="tt-RU"/>
        </w:rPr>
        <w:tab/>
        <w:t xml:space="preserve">б) </w:t>
      </w:r>
      <w:r w:rsidRPr="0044721E">
        <w:rPr>
          <w:sz w:val="28"/>
          <w:szCs w:val="28"/>
          <w:lang w:val="tt-RU"/>
        </w:rPr>
        <w:t>гаризаның әлеге Нигезләмә</w:t>
      </w:r>
      <w:r>
        <w:rPr>
          <w:sz w:val="28"/>
          <w:szCs w:val="28"/>
          <w:lang w:val="tt-RU"/>
        </w:rPr>
        <w:t>нең 4.1.– 4.4. пунктларда билгеләнгән таләпләр</w:t>
      </w:r>
      <w:r w:rsidRPr="0044721E">
        <w:rPr>
          <w:sz w:val="28"/>
          <w:szCs w:val="28"/>
          <w:lang w:val="tt-RU"/>
        </w:rPr>
        <w:t>гә туры килмәве</w:t>
      </w:r>
      <w:r>
        <w:rPr>
          <w:sz w:val="28"/>
          <w:szCs w:val="28"/>
          <w:lang w:val="tt-RU"/>
        </w:rPr>
        <w:t xml:space="preserve"> яисә гаризага әлеге Нигезләмәнең 4.2. пунктында каралган документларны теркәмәү (барысын да теркәмәү);</w:t>
      </w:r>
    </w:p>
    <w:p w:rsidR="0044721E" w:rsidRDefault="0044721E" w:rsidP="0044721E">
      <w:pPr>
        <w:shd w:val="clear" w:color="auto" w:fill="FFFFFF"/>
        <w:tabs>
          <w:tab w:val="left" w:pos="709"/>
        </w:tabs>
        <w:ind w:firstLine="709"/>
        <w:jc w:val="both"/>
        <w:rPr>
          <w:sz w:val="28"/>
          <w:szCs w:val="28"/>
          <w:lang w:val="tt-RU"/>
        </w:rPr>
      </w:pPr>
      <w:r>
        <w:rPr>
          <w:sz w:val="28"/>
          <w:szCs w:val="28"/>
          <w:lang w:val="tt-RU"/>
        </w:rPr>
        <w:t xml:space="preserve">в) </w:t>
      </w:r>
      <w:r w:rsidRPr="0044721E">
        <w:rPr>
          <w:sz w:val="28"/>
          <w:szCs w:val="28"/>
          <w:lang w:val="tt-RU"/>
        </w:rPr>
        <w:t xml:space="preserve"> конкурс эшен билгеләнгән срокны  бозып тапшыру</w:t>
      </w:r>
      <w:r>
        <w:rPr>
          <w:sz w:val="28"/>
          <w:szCs w:val="28"/>
          <w:lang w:val="tt-RU"/>
        </w:rPr>
        <w:t>;</w:t>
      </w:r>
    </w:p>
    <w:p w:rsidR="006418D2" w:rsidRPr="0044721E" w:rsidRDefault="0044721E" w:rsidP="0044721E">
      <w:pPr>
        <w:shd w:val="clear" w:color="auto" w:fill="FFFFFF"/>
        <w:tabs>
          <w:tab w:val="left" w:pos="1276"/>
        </w:tabs>
        <w:jc w:val="both"/>
        <w:rPr>
          <w:rFonts w:eastAsia="Calibri"/>
          <w:color w:val="000000"/>
          <w:sz w:val="28"/>
          <w:szCs w:val="28"/>
          <w:lang w:val="tt-RU" w:eastAsia="en-US"/>
        </w:rPr>
      </w:pPr>
      <w:r>
        <w:rPr>
          <w:sz w:val="28"/>
          <w:szCs w:val="28"/>
          <w:lang w:val="tt-RU"/>
        </w:rPr>
        <w:t xml:space="preserve">          г)</w:t>
      </w:r>
      <w:r w:rsidRPr="0044721E">
        <w:rPr>
          <w:sz w:val="28"/>
          <w:szCs w:val="28"/>
          <w:lang w:val="tt-RU"/>
        </w:rPr>
        <w:t xml:space="preserve"> сурәтендә яисә тавышында хилафлыклар булган эшләрне тәкъдим итү</w:t>
      </w:r>
      <w:r w:rsidR="006418D2" w:rsidRPr="0044721E">
        <w:rPr>
          <w:rFonts w:eastAsia="Calibri"/>
          <w:color w:val="000000"/>
          <w:sz w:val="28"/>
          <w:szCs w:val="28"/>
          <w:lang w:val="tt-RU" w:eastAsia="en-US"/>
        </w:rPr>
        <w:t>.</w:t>
      </w:r>
    </w:p>
    <w:p w:rsidR="006418D2" w:rsidRPr="008834F8" w:rsidRDefault="0044721E" w:rsidP="00372CD8">
      <w:pPr>
        <w:pStyle w:val="a3"/>
        <w:numPr>
          <w:ilvl w:val="1"/>
          <w:numId w:val="16"/>
        </w:numPr>
        <w:shd w:val="clear" w:color="auto" w:fill="FFFFFF"/>
        <w:tabs>
          <w:tab w:val="left" w:pos="567"/>
          <w:tab w:val="left" w:pos="1276"/>
        </w:tabs>
        <w:ind w:left="0" w:firstLine="709"/>
        <w:jc w:val="both"/>
        <w:rPr>
          <w:rFonts w:eastAsia="Calibri"/>
          <w:color w:val="000000"/>
          <w:sz w:val="28"/>
          <w:szCs w:val="28"/>
          <w:lang w:val="tt-RU" w:eastAsia="en-US"/>
        </w:rPr>
      </w:pPr>
      <w:r w:rsidRPr="0044721E">
        <w:rPr>
          <w:rFonts w:eastAsia="Calibri"/>
          <w:color w:val="000000"/>
          <w:sz w:val="28"/>
          <w:szCs w:val="28"/>
          <w:lang w:val="tt-RU" w:eastAsia="en-US"/>
        </w:rPr>
        <w:t xml:space="preserve">Конкурска кертелмәгән проектлар, җитешсезлекләре бетерелеп, Конкурска гаризалар кабул итү буенча Оештыручының рәсми сайтында билгеләнгән срокта яңадан тапшырылырга мөмкин. </w:t>
      </w:r>
    </w:p>
    <w:p w:rsidR="0044721E" w:rsidRDefault="00C06929" w:rsidP="00C06929">
      <w:pPr>
        <w:tabs>
          <w:tab w:val="left" w:pos="0"/>
          <w:tab w:val="left" w:pos="709"/>
        </w:tabs>
        <w:jc w:val="both"/>
        <w:rPr>
          <w:sz w:val="28"/>
          <w:szCs w:val="28"/>
          <w:lang w:val="tt-RU"/>
        </w:rPr>
      </w:pPr>
      <w:r>
        <w:rPr>
          <w:sz w:val="28"/>
          <w:szCs w:val="28"/>
          <w:lang w:val="tt-RU"/>
        </w:rPr>
        <w:tab/>
        <w:t xml:space="preserve">4.9. </w:t>
      </w:r>
      <w:r w:rsidR="0044721E" w:rsidRPr="00C06929">
        <w:rPr>
          <w:sz w:val="28"/>
          <w:szCs w:val="28"/>
          <w:lang w:val="tt-RU"/>
        </w:rPr>
        <w:t xml:space="preserve">Катнашучыга Конкурска кертелмәү турында хәбәр әлеге Нигезләмәнең </w:t>
      </w:r>
      <w:r>
        <w:rPr>
          <w:sz w:val="28"/>
          <w:szCs w:val="28"/>
          <w:lang w:val="tt-RU"/>
        </w:rPr>
        <w:t xml:space="preserve">4.2.– 4.4. </w:t>
      </w:r>
      <w:r w:rsidR="0044721E" w:rsidRPr="00C06929">
        <w:rPr>
          <w:sz w:val="28"/>
          <w:szCs w:val="28"/>
          <w:lang w:val="tt-RU"/>
        </w:rPr>
        <w:t xml:space="preserve">пунктында каралган документларны алган мизгелдән алып </w:t>
      </w:r>
      <w:r>
        <w:rPr>
          <w:sz w:val="28"/>
          <w:szCs w:val="28"/>
          <w:lang w:val="tt-RU"/>
        </w:rPr>
        <w:t>бер</w:t>
      </w:r>
      <w:r w:rsidR="0044721E" w:rsidRPr="00C06929">
        <w:rPr>
          <w:sz w:val="28"/>
          <w:szCs w:val="28"/>
          <w:lang w:val="tt-RU"/>
        </w:rPr>
        <w:t xml:space="preserve"> эш көне дәвамында Оештыручы җитәкчесе (җитәкче урынбасары) имзалаган һәм анкета-гаризада күрсәтелгән адреска җибәрелгән заказлы рәсми хат белән хәбәр ителә.</w:t>
      </w:r>
    </w:p>
    <w:p w:rsidR="00C06929" w:rsidRDefault="00C06929" w:rsidP="00C06929">
      <w:pPr>
        <w:tabs>
          <w:tab w:val="left" w:pos="0"/>
          <w:tab w:val="left" w:pos="709"/>
        </w:tabs>
        <w:jc w:val="both"/>
        <w:rPr>
          <w:sz w:val="28"/>
          <w:szCs w:val="28"/>
          <w:lang w:val="tt-RU"/>
        </w:rPr>
      </w:pPr>
      <w:r>
        <w:rPr>
          <w:sz w:val="28"/>
          <w:szCs w:val="28"/>
          <w:lang w:val="tt-RU"/>
        </w:rPr>
        <w:tab/>
        <w:t>4.10. Конкурска гаризалар кабул итү срогы төгәлләнгәннән соң алынган проектлар каралмый.</w:t>
      </w:r>
    </w:p>
    <w:p w:rsidR="00C06929" w:rsidRDefault="00C06929" w:rsidP="00C06929">
      <w:pPr>
        <w:tabs>
          <w:tab w:val="left" w:pos="0"/>
          <w:tab w:val="left" w:pos="709"/>
        </w:tabs>
        <w:jc w:val="both"/>
        <w:rPr>
          <w:sz w:val="28"/>
          <w:szCs w:val="28"/>
          <w:lang w:val="tt-RU"/>
        </w:rPr>
      </w:pPr>
      <w:r>
        <w:rPr>
          <w:sz w:val="28"/>
          <w:szCs w:val="28"/>
          <w:lang w:val="tt-RU"/>
        </w:rPr>
        <w:tab/>
        <w:t>4.11. Конкурска йомгак конкурс комиссиясе тарафыннан ясала һәм беркетмә рәвешендә рәсмиләштерелә.</w:t>
      </w:r>
    </w:p>
    <w:p w:rsidR="00C06929" w:rsidRPr="00C06929" w:rsidRDefault="00C06929" w:rsidP="00C06929">
      <w:pPr>
        <w:tabs>
          <w:tab w:val="left" w:pos="0"/>
          <w:tab w:val="left" w:pos="709"/>
        </w:tabs>
        <w:jc w:val="both"/>
        <w:rPr>
          <w:sz w:val="28"/>
          <w:szCs w:val="28"/>
          <w:lang w:val="tt-RU"/>
        </w:rPr>
      </w:pPr>
      <w:r>
        <w:rPr>
          <w:sz w:val="28"/>
          <w:szCs w:val="28"/>
          <w:lang w:val="tt-RU"/>
        </w:rPr>
        <w:tab/>
        <w:t xml:space="preserve">4.12. </w:t>
      </w:r>
      <w:r w:rsidRPr="00C06929">
        <w:rPr>
          <w:sz w:val="28"/>
          <w:szCs w:val="28"/>
          <w:lang w:val="tt-RU"/>
        </w:rPr>
        <w:t>Конкурста катнашуга бәйле чыгым</w:t>
      </w:r>
      <w:r>
        <w:rPr>
          <w:sz w:val="28"/>
          <w:szCs w:val="28"/>
          <w:lang w:val="tt-RU"/>
        </w:rPr>
        <w:t>нар (почта, командировка һ.б.) г</w:t>
      </w:r>
      <w:r w:rsidRPr="00C06929">
        <w:rPr>
          <w:sz w:val="28"/>
          <w:szCs w:val="28"/>
          <w:lang w:val="tt-RU"/>
        </w:rPr>
        <w:t>ариза бирүче тарафыннан мөстәкыйль түләнә.</w:t>
      </w:r>
    </w:p>
    <w:p w:rsidR="006418D2" w:rsidRPr="00C06929" w:rsidRDefault="006418D2" w:rsidP="00901C30">
      <w:pPr>
        <w:ind w:firstLine="567"/>
        <w:jc w:val="both"/>
        <w:rPr>
          <w:rFonts w:eastAsia="Calibri"/>
          <w:sz w:val="28"/>
          <w:szCs w:val="28"/>
          <w:lang w:val="tt-RU" w:eastAsia="en-US"/>
        </w:rPr>
      </w:pPr>
    </w:p>
    <w:p w:rsidR="00901C30" w:rsidRPr="00C06929" w:rsidRDefault="00901C30" w:rsidP="00901C30">
      <w:pPr>
        <w:ind w:firstLine="709"/>
        <w:jc w:val="both"/>
        <w:rPr>
          <w:rFonts w:eastAsia="Calibri"/>
          <w:sz w:val="28"/>
          <w:szCs w:val="28"/>
          <w:lang w:val="tt-RU" w:eastAsia="en-US"/>
        </w:rPr>
      </w:pPr>
    </w:p>
    <w:p w:rsidR="00340632" w:rsidRPr="009714CC" w:rsidRDefault="00C06929" w:rsidP="009714CC">
      <w:pPr>
        <w:pStyle w:val="a3"/>
        <w:numPr>
          <w:ilvl w:val="0"/>
          <w:numId w:val="9"/>
        </w:numPr>
        <w:shd w:val="clear" w:color="auto" w:fill="FFFFFF"/>
        <w:tabs>
          <w:tab w:val="left" w:pos="426"/>
        </w:tabs>
        <w:spacing w:after="160" w:line="259" w:lineRule="auto"/>
        <w:jc w:val="center"/>
        <w:rPr>
          <w:rFonts w:eastAsia="Calibri"/>
          <w:b/>
          <w:sz w:val="28"/>
          <w:szCs w:val="28"/>
          <w:lang w:eastAsia="en-US"/>
        </w:rPr>
      </w:pPr>
      <w:r>
        <w:rPr>
          <w:rFonts w:eastAsia="Calibri"/>
          <w:b/>
          <w:sz w:val="28"/>
          <w:szCs w:val="28"/>
          <w:lang w:val="tt-RU" w:eastAsia="en-US"/>
        </w:rPr>
        <w:t>Конкурс проектларын бәяләү к</w:t>
      </w:r>
      <w:proofErr w:type="spellStart"/>
      <w:r w:rsidR="00340632" w:rsidRPr="009714CC">
        <w:rPr>
          <w:rFonts w:eastAsia="Calibri"/>
          <w:b/>
          <w:sz w:val="28"/>
          <w:szCs w:val="28"/>
          <w:lang w:eastAsia="en-US"/>
        </w:rPr>
        <w:t>ритери</w:t>
      </w:r>
      <w:proofErr w:type="spellEnd"/>
      <w:r>
        <w:rPr>
          <w:rFonts w:eastAsia="Calibri"/>
          <w:b/>
          <w:sz w:val="28"/>
          <w:szCs w:val="28"/>
          <w:lang w:val="tt-RU" w:eastAsia="en-US"/>
        </w:rPr>
        <w:t>йлары</w:t>
      </w:r>
    </w:p>
    <w:p w:rsidR="00340632" w:rsidRPr="009714CC" w:rsidRDefault="00340632" w:rsidP="00340632">
      <w:pPr>
        <w:shd w:val="clear" w:color="auto" w:fill="FFFFFF"/>
        <w:tabs>
          <w:tab w:val="left" w:pos="426"/>
        </w:tabs>
        <w:spacing w:after="160" w:line="259" w:lineRule="auto"/>
        <w:ind w:left="360"/>
        <w:contextualSpacing/>
        <w:rPr>
          <w:rFonts w:eastAsia="Calibri"/>
          <w:b/>
          <w:color w:val="FF0000"/>
          <w:sz w:val="28"/>
          <w:szCs w:val="28"/>
          <w:lang w:eastAsia="en-US"/>
        </w:rPr>
      </w:pPr>
    </w:p>
    <w:p w:rsidR="00340632" w:rsidRPr="009714CC" w:rsidRDefault="00340632" w:rsidP="00340632">
      <w:pPr>
        <w:numPr>
          <w:ilvl w:val="1"/>
          <w:numId w:val="9"/>
        </w:numPr>
        <w:tabs>
          <w:tab w:val="left" w:pos="1134"/>
        </w:tabs>
        <w:spacing w:after="160" w:line="259" w:lineRule="auto"/>
        <w:contextualSpacing/>
        <w:jc w:val="both"/>
        <w:rPr>
          <w:rFonts w:eastAsia="Calibri"/>
          <w:color w:val="000000" w:themeColor="text1"/>
          <w:sz w:val="28"/>
          <w:szCs w:val="28"/>
          <w:lang w:eastAsia="en-US"/>
        </w:rPr>
      </w:pPr>
      <w:r w:rsidRPr="009714CC">
        <w:rPr>
          <w:rFonts w:eastAsia="Calibri"/>
          <w:color w:val="000000" w:themeColor="text1"/>
          <w:sz w:val="28"/>
          <w:szCs w:val="28"/>
          <w:lang w:eastAsia="en-US"/>
        </w:rPr>
        <w:t xml:space="preserve"> </w:t>
      </w:r>
      <w:r w:rsidR="00C06929">
        <w:rPr>
          <w:rFonts w:eastAsia="Calibri"/>
          <w:color w:val="000000" w:themeColor="text1"/>
          <w:sz w:val="28"/>
          <w:szCs w:val="28"/>
          <w:lang w:val="tt-RU" w:eastAsia="en-US"/>
        </w:rPr>
        <w:t>Конкурс проектларын бәяләү к</w:t>
      </w:r>
      <w:proofErr w:type="spellStart"/>
      <w:r w:rsidRPr="009714CC">
        <w:rPr>
          <w:rFonts w:eastAsia="Calibri"/>
          <w:color w:val="000000" w:themeColor="text1"/>
          <w:sz w:val="28"/>
          <w:szCs w:val="28"/>
          <w:lang w:eastAsia="en-US"/>
        </w:rPr>
        <w:t>ритери</w:t>
      </w:r>
      <w:proofErr w:type="spellEnd"/>
      <w:r w:rsidR="00C06929">
        <w:rPr>
          <w:rFonts w:eastAsia="Calibri"/>
          <w:color w:val="000000" w:themeColor="text1"/>
          <w:sz w:val="28"/>
          <w:szCs w:val="28"/>
          <w:lang w:val="tt-RU" w:eastAsia="en-US"/>
        </w:rPr>
        <w:t>йлары</w:t>
      </w:r>
      <w:r w:rsidRPr="009714CC">
        <w:rPr>
          <w:rFonts w:eastAsia="Calibri"/>
          <w:color w:val="000000" w:themeColor="text1"/>
          <w:sz w:val="28"/>
          <w:szCs w:val="28"/>
          <w:lang w:eastAsia="en-US"/>
        </w:rPr>
        <w:t>:</w:t>
      </w:r>
    </w:p>
    <w:p w:rsidR="00340632" w:rsidRPr="009714CC" w:rsidRDefault="00340632" w:rsidP="00340632">
      <w:pPr>
        <w:tabs>
          <w:tab w:val="left" w:pos="1134"/>
        </w:tabs>
        <w:spacing w:after="160" w:line="259" w:lineRule="auto"/>
        <w:ind w:left="1429"/>
        <w:contextualSpacing/>
        <w:jc w:val="both"/>
        <w:rPr>
          <w:rFonts w:eastAsia="Calibri"/>
          <w:color w:val="000000" w:themeColor="text1"/>
          <w:sz w:val="28"/>
          <w:szCs w:val="28"/>
          <w:lang w:eastAsia="en-US"/>
        </w:rPr>
      </w:pPr>
    </w:p>
    <w:tbl>
      <w:tblPr>
        <w:tblW w:w="10314" w:type="dxa"/>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4678"/>
        <w:gridCol w:w="4819"/>
      </w:tblGrid>
      <w:tr w:rsidR="009714CC" w:rsidRPr="009714CC" w:rsidTr="00DC4B82">
        <w:tc>
          <w:tcPr>
            <w:tcW w:w="817" w:type="dxa"/>
            <w:tcBorders>
              <w:top w:val="single" w:sz="4" w:space="0" w:color="auto"/>
              <w:bottom w:val="single" w:sz="4" w:space="0" w:color="auto"/>
              <w:right w:val="single" w:sz="4" w:space="0" w:color="auto"/>
            </w:tcBorders>
          </w:tcPr>
          <w:p w:rsidR="00340632" w:rsidRPr="009714CC" w:rsidRDefault="00340632" w:rsidP="00340632">
            <w:pPr>
              <w:widowControl w:val="0"/>
              <w:autoSpaceDE w:val="0"/>
              <w:autoSpaceDN w:val="0"/>
              <w:adjustRightInd w:val="0"/>
              <w:jc w:val="center"/>
              <w:rPr>
                <w:color w:val="000000" w:themeColor="text1"/>
                <w:sz w:val="28"/>
                <w:szCs w:val="28"/>
              </w:rPr>
            </w:pPr>
            <w:r w:rsidRPr="009714CC">
              <w:rPr>
                <w:color w:val="000000" w:themeColor="text1"/>
                <w:sz w:val="28"/>
                <w:szCs w:val="28"/>
              </w:rPr>
              <w:t>N</w:t>
            </w:r>
          </w:p>
          <w:p w:rsidR="00340632" w:rsidRPr="009714CC" w:rsidRDefault="00340632" w:rsidP="00340632">
            <w:pPr>
              <w:widowControl w:val="0"/>
              <w:autoSpaceDE w:val="0"/>
              <w:autoSpaceDN w:val="0"/>
              <w:adjustRightInd w:val="0"/>
              <w:jc w:val="center"/>
              <w:rPr>
                <w:color w:val="000000" w:themeColor="text1"/>
                <w:sz w:val="28"/>
                <w:szCs w:val="28"/>
              </w:rPr>
            </w:pPr>
            <w:r w:rsidRPr="009714CC">
              <w:rPr>
                <w:color w:val="000000" w:themeColor="text1"/>
                <w:sz w:val="28"/>
                <w:szCs w:val="28"/>
              </w:rPr>
              <w:t>п/п</w:t>
            </w:r>
          </w:p>
        </w:tc>
        <w:tc>
          <w:tcPr>
            <w:tcW w:w="4678" w:type="dxa"/>
            <w:tcBorders>
              <w:top w:val="single" w:sz="4" w:space="0" w:color="auto"/>
              <w:left w:val="single" w:sz="4" w:space="0" w:color="auto"/>
              <w:bottom w:val="single" w:sz="4" w:space="0" w:color="auto"/>
              <w:right w:val="single" w:sz="4" w:space="0" w:color="auto"/>
            </w:tcBorders>
          </w:tcPr>
          <w:p w:rsidR="00340632" w:rsidRPr="009714CC" w:rsidRDefault="00C06929" w:rsidP="00C06929">
            <w:pPr>
              <w:widowControl w:val="0"/>
              <w:autoSpaceDE w:val="0"/>
              <w:autoSpaceDN w:val="0"/>
              <w:adjustRightInd w:val="0"/>
              <w:jc w:val="center"/>
              <w:rPr>
                <w:color w:val="000000" w:themeColor="text1"/>
                <w:sz w:val="28"/>
                <w:szCs w:val="28"/>
              </w:rPr>
            </w:pPr>
            <w:r>
              <w:rPr>
                <w:color w:val="000000" w:themeColor="text1"/>
                <w:sz w:val="28"/>
                <w:szCs w:val="28"/>
                <w:lang w:val="tt-RU"/>
              </w:rPr>
              <w:t>К</w:t>
            </w:r>
            <w:proofErr w:type="spellStart"/>
            <w:r w:rsidR="00340632" w:rsidRPr="009714CC">
              <w:rPr>
                <w:color w:val="000000" w:themeColor="text1"/>
                <w:sz w:val="28"/>
                <w:szCs w:val="28"/>
              </w:rPr>
              <w:t>ритери</w:t>
            </w:r>
            <w:proofErr w:type="spellEnd"/>
            <w:r>
              <w:rPr>
                <w:color w:val="000000" w:themeColor="text1"/>
                <w:sz w:val="28"/>
                <w:szCs w:val="28"/>
                <w:lang w:val="tt-RU"/>
              </w:rPr>
              <w:t>й</w:t>
            </w:r>
          </w:p>
        </w:tc>
        <w:tc>
          <w:tcPr>
            <w:tcW w:w="4819" w:type="dxa"/>
            <w:tcBorders>
              <w:top w:val="single" w:sz="4" w:space="0" w:color="auto"/>
              <w:left w:val="single" w:sz="4" w:space="0" w:color="auto"/>
              <w:bottom w:val="single" w:sz="4" w:space="0" w:color="auto"/>
            </w:tcBorders>
          </w:tcPr>
          <w:p w:rsidR="00340632" w:rsidRPr="009714CC" w:rsidRDefault="00C06929" w:rsidP="00C06929">
            <w:pPr>
              <w:widowControl w:val="0"/>
              <w:autoSpaceDE w:val="0"/>
              <w:autoSpaceDN w:val="0"/>
              <w:adjustRightInd w:val="0"/>
              <w:jc w:val="center"/>
              <w:rPr>
                <w:color w:val="000000" w:themeColor="text1"/>
                <w:sz w:val="28"/>
                <w:szCs w:val="28"/>
              </w:rPr>
            </w:pPr>
            <w:r>
              <w:rPr>
                <w:color w:val="000000" w:themeColor="text1"/>
                <w:sz w:val="28"/>
                <w:szCs w:val="28"/>
                <w:lang w:val="tt-RU"/>
              </w:rPr>
              <w:t>Бәя</w:t>
            </w:r>
            <w:r w:rsidR="00340632" w:rsidRPr="009714CC">
              <w:rPr>
                <w:color w:val="000000" w:themeColor="text1"/>
                <w:sz w:val="28"/>
                <w:szCs w:val="28"/>
              </w:rPr>
              <w:t>, балл</w:t>
            </w:r>
          </w:p>
        </w:tc>
      </w:tr>
      <w:tr w:rsidR="009714CC" w:rsidRPr="009714CC" w:rsidTr="00DC4B82">
        <w:tc>
          <w:tcPr>
            <w:tcW w:w="817" w:type="dxa"/>
            <w:tcBorders>
              <w:top w:val="single" w:sz="4" w:space="0" w:color="auto"/>
              <w:bottom w:val="single" w:sz="4" w:space="0" w:color="auto"/>
              <w:right w:val="single" w:sz="4" w:space="0" w:color="auto"/>
            </w:tcBorders>
          </w:tcPr>
          <w:p w:rsidR="00340632" w:rsidRPr="009714CC" w:rsidRDefault="00340632" w:rsidP="00340632">
            <w:pPr>
              <w:widowControl w:val="0"/>
              <w:autoSpaceDE w:val="0"/>
              <w:autoSpaceDN w:val="0"/>
              <w:adjustRightInd w:val="0"/>
              <w:jc w:val="center"/>
              <w:rPr>
                <w:color w:val="000000" w:themeColor="text1"/>
                <w:sz w:val="28"/>
                <w:szCs w:val="28"/>
              </w:rPr>
            </w:pPr>
            <w:r w:rsidRPr="009714CC">
              <w:rPr>
                <w:color w:val="000000" w:themeColor="text1"/>
                <w:sz w:val="28"/>
                <w:szCs w:val="28"/>
              </w:rPr>
              <w:t>1</w:t>
            </w:r>
          </w:p>
        </w:tc>
        <w:tc>
          <w:tcPr>
            <w:tcW w:w="4678" w:type="dxa"/>
            <w:tcBorders>
              <w:top w:val="single" w:sz="4" w:space="0" w:color="auto"/>
              <w:left w:val="single" w:sz="4" w:space="0" w:color="auto"/>
              <w:bottom w:val="single" w:sz="4" w:space="0" w:color="auto"/>
              <w:right w:val="single" w:sz="4" w:space="0" w:color="auto"/>
            </w:tcBorders>
          </w:tcPr>
          <w:p w:rsidR="00340632" w:rsidRPr="009714CC" w:rsidRDefault="00340632" w:rsidP="00340632">
            <w:pPr>
              <w:widowControl w:val="0"/>
              <w:autoSpaceDE w:val="0"/>
              <w:autoSpaceDN w:val="0"/>
              <w:adjustRightInd w:val="0"/>
              <w:jc w:val="center"/>
              <w:rPr>
                <w:color w:val="000000" w:themeColor="text1"/>
                <w:sz w:val="28"/>
                <w:szCs w:val="28"/>
              </w:rPr>
            </w:pPr>
            <w:r w:rsidRPr="009714CC">
              <w:rPr>
                <w:color w:val="000000" w:themeColor="text1"/>
                <w:sz w:val="28"/>
                <w:szCs w:val="28"/>
              </w:rPr>
              <w:t>2</w:t>
            </w:r>
          </w:p>
        </w:tc>
        <w:tc>
          <w:tcPr>
            <w:tcW w:w="4819" w:type="dxa"/>
            <w:tcBorders>
              <w:top w:val="single" w:sz="4" w:space="0" w:color="auto"/>
              <w:left w:val="single" w:sz="4" w:space="0" w:color="auto"/>
              <w:bottom w:val="single" w:sz="4" w:space="0" w:color="auto"/>
            </w:tcBorders>
          </w:tcPr>
          <w:p w:rsidR="00340632" w:rsidRPr="009714CC" w:rsidRDefault="00340632" w:rsidP="00340632">
            <w:pPr>
              <w:widowControl w:val="0"/>
              <w:autoSpaceDE w:val="0"/>
              <w:autoSpaceDN w:val="0"/>
              <w:adjustRightInd w:val="0"/>
              <w:jc w:val="center"/>
              <w:rPr>
                <w:color w:val="000000" w:themeColor="text1"/>
                <w:sz w:val="28"/>
                <w:szCs w:val="28"/>
              </w:rPr>
            </w:pPr>
            <w:r w:rsidRPr="009714CC">
              <w:rPr>
                <w:color w:val="000000" w:themeColor="text1"/>
                <w:sz w:val="28"/>
                <w:szCs w:val="28"/>
              </w:rPr>
              <w:t>3</w:t>
            </w:r>
          </w:p>
        </w:tc>
      </w:tr>
      <w:tr w:rsidR="009714CC" w:rsidRPr="009714CC" w:rsidTr="00DC4B82">
        <w:tc>
          <w:tcPr>
            <w:tcW w:w="817" w:type="dxa"/>
            <w:tcBorders>
              <w:top w:val="single" w:sz="4" w:space="0" w:color="auto"/>
              <w:bottom w:val="single" w:sz="4" w:space="0" w:color="auto"/>
              <w:right w:val="single" w:sz="4" w:space="0" w:color="auto"/>
            </w:tcBorders>
          </w:tcPr>
          <w:p w:rsidR="00340632" w:rsidRPr="009714CC" w:rsidRDefault="00340632" w:rsidP="00340632">
            <w:pPr>
              <w:widowControl w:val="0"/>
              <w:autoSpaceDE w:val="0"/>
              <w:autoSpaceDN w:val="0"/>
              <w:adjustRightInd w:val="0"/>
              <w:jc w:val="center"/>
              <w:rPr>
                <w:color w:val="000000" w:themeColor="text1"/>
                <w:sz w:val="28"/>
                <w:szCs w:val="28"/>
              </w:rPr>
            </w:pPr>
            <w:r w:rsidRPr="009714CC">
              <w:rPr>
                <w:color w:val="000000" w:themeColor="text1"/>
                <w:sz w:val="28"/>
                <w:szCs w:val="28"/>
              </w:rPr>
              <w:t>1.</w:t>
            </w:r>
          </w:p>
        </w:tc>
        <w:tc>
          <w:tcPr>
            <w:tcW w:w="4678" w:type="dxa"/>
            <w:tcBorders>
              <w:top w:val="single" w:sz="4" w:space="0" w:color="auto"/>
              <w:left w:val="single" w:sz="4" w:space="0" w:color="auto"/>
              <w:bottom w:val="single" w:sz="4" w:space="0" w:color="auto"/>
              <w:right w:val="single" w:sz="4" w:space="0" w:color="auto"/>
            </w:tcBorders>
          </w:tcPr>
          <w:p w:rsidR="00340632" w:rsidRPr="009714CC" w:rsidRDefault="00C06929" w:rsidP="00C06929">
            <w:pPr>
              <w:widowControl w:val="0"/>
              <w:autoSpaceDE w:val="0"/>
              <w:autoSpaceDN w:val="0"/>
              <w:adjustRightInd w:val="0"/>
              <w:rPr>
                <w:color w:val="000000" w:themeColor="text1"/>
                <w:sz w:val="28"/>
                <w:szCs w:val="28"/>
              </w:rPr>
            </w:pPr>
            <w:r>
              <w:rPr>
                <w:color w:val="000000" w:themeColor="text1"/>
                <w:sz w:val="28"/>
                <w:szCs w:val="28"/>
                <w:lang w:val="tt-RU"/>
              </w:rPr>
              <w:t>Проектның социаль-мәдәни һәм мәгълүмати әһәмияте дәрәҗәсе, аның инновацион характеры</w:t>
            </w:r>
          </w:p>
        </w:tc>
        <w:tc>
          <w:tcPr>
            <w:tcW w:w="4819" w:type="dxa"/>
            <w:tcBorders>
              <w:top w:val="single" w:sz="4" w:space="0" w:color="auto"/>
              <w:left w:val="single" w:sz="4" w:space="0" w:color="auto"/>
              <w:bottom w:val="single" w:sz="4" w:space="0" w:color="auto"/>
            </w:tcBorders>
          </w:tcPr>
          <w:p w:rsidR="00340632" w:rsidRPr="009714CC" w:rsidRDefault="00C06929" w:rsidP="00340632">
            <w:pPr>
              <w:widowControl w:val="0"/>
              <w:autoSpaceDE w:val="0"/>
              <w:autoSpaceDN w:val="0"/>
              <w:adjustRightInd w:val="0"/>
              <w:rPr>
                <w:color w:val="000000" w:themeColor="text1"/>
                <w:sz w:val="28"/>
                <w:szCs w:val="28"/>
              </w:rPr>
            </w:pPr>
            <w:r>
              <w:rPr>
                <w:color w:val="000000" w:themeColor="text1"/>
                <w:sz w:val="28"/>
                <w:szCs w:val="28"/>
                <w:lang w:val="tt-RU"/>
              </w:rPr>
              <w:t>түбән</w:t>
            </w:r>
            <w:r w:rsidR="00591977">
              <w:rPr>
                <w:color w:val="000000" w:themeColor="text1"/>
                <w:sz w:val="28"/>
                <w:szCs w:val="28"/>
              </w:rPr>
              <w:t xml:space="preserve"> - 5</w:t>
            </w:r>
            <w:r w:rsidR="00340632" w:rsidRPr="009714CC">
              <w:rPr>
                <w:color w:val="000000" w:themeColor="text1"/>
                <w:sz w:val="28"/>
                <w:szCs w:val="28"/>
              </w:rPr>
              <w:t>;</w:t>
            </w:r>
          </w:p>
          <w:p w:rsidR="00340632" w:rsidRPr="009714CC" w:rsidRDefault="00C06929" w:rsidP="00340632">
            <w:pPr>
              <w:widowControl w:val="0"/>
              <w:autoSpaceDE w:val="0"/>
              <w:autoSpaceDN w:val="0"/>
              <w:adjustRightInd w:val="0"/>
              <w:rPr>
                <w:color w:val="000000" w:themeColor="text1"/>
                <w:sz w:val="28"/>
                <w:szCs w:val="28"/>
              </w:rPr>
            </w:pPr>
            <w:r>
              <w:rPr>
                <w:color w:val="000000" w:themeColor="text1"/>
                <w:sz w:val="28"/>
                <w:szCs w:val="28"/>
                <w:lang w:val="tt-RU"/>
              </w:rPr>
              <w:t>уртача</w:t>
            </w:r>
            <w:r w:rsidR="00591977">
              <w:rPr>
                <w:color w:val="000000" w:themeColor="text1"/>
                <w:sz w:val="28"/>
                <w:szCs w:val="28"/>
              </w:rPr>
              <w:t>- 10</w:t>
            </w:r>
            <w:r w:rsidR="00340632" w:rsidRPr="009714CC">
              <w:rPr>
                <w:color w:val="000000" w:themeColor="text1"/>
                <w:sz w:val="28"/>
                <w:szCs w:val="28"/>
              </w:rPr>
              <w:t>;</w:t>
            </w:r>
          </w:p>
          <w:p w:rsidR="00340632" w:rsidRPr="009714CC" w:rsidRDefault="00C06929" w:rsidP="00C06929">
            <w:pPr>
              <w:widowControl w:val="0"/>
              <w:autoSpaceDE w:val="0"/>
              <w:autoSpaceDN w:val="0"/>
              <w:adjustRightInd w:val="0"/>
              <w:rPr>
                <w:color w:val="000000" w:themeColor="text1"/>
                <w:sz w:val="28"/>
                <w:szCs w:val="28"/>
              </w:rPr>
            </w:pPr>
            <w:r>
              <w:rPr>
                <w:color w:val="000000" w:themeColor="text1"/>
                <w:sz w:val="28"/>
                <w:szCs w:val="28"/>
                <w:lang w:val="tt-RU"/>
              </w:rPr>
              <w:t>югары -</w:t>
            </w:r>
            <w:r w:rsidR="00591977">
              <w:rPr>
                <w:color w:val="000000" w:themeColor="text1"/>
                <w:sz w:val="28"/>
                <w:szCs w:val="28"/>
              </w:rPr>
              <w:t>15.</w:t>
            </w:r>
          </w:p>
        </w:tc>
      </w:tr>
      <w:tr w:rsidR="009714CC" w:rsidRPr="009714CC" w:rsidTr="00DC4B82">
        <w:tc>
          <w:tcPr>
            <w:tcW w:w="817" w:type="dxa"/>
            <w:tcBorders>
              <w:top w:val="single" w:sz="4" w:space="0" w:color="auto"/>
              <w:bottom w:val="single" w:sz="4" w:space="0" w:color="auto"/>
              <w:right w:val="single" w:sz="4" w:space="0" w:color="auto"/>
            </w:tcBorders>
          </w:tcPr>
          <w:p w:rsidR="00340632" w:rsidRPr="009714CC" w:rsidRDefault="00340632" w:rsidP="00340632">
            <w:pPr>
              <w:widowControl w:val="0"/>
              <w:autoSpaceDE w:val="0"/>
              <w:autoSpaceDN w:val="0"/>
              <w:adjustRightInd w:val="0"/>
              <w:jc w:val="center"/>
              <w:rPr>
                <w:color w:val="000000" w:themeColor="text1"/>
                <w:sz w:val="28"/>
                <w:szCs w:val="28"/>
              </w:rPr>
            </w:pPr>
            <w:r w:rsidRPr="009714CC">
              <w:rPr>
                <w:color w:val="000000" w:themeColor="text1"/>
                <w:sz w:val="28"/>
                <w:szCs w:val="28"/>
              </w:rPr>
              <w:t>2.</w:t>
            </w:r>
          </w:p>
        </w:tc>
        <w:tc>
          <w:tcPr>
            <w:tcW w:w="4678" w:type="dxa"/>
            <w:tcBorders>
              <w:top w:val="single" w:sz="4" w:space="0" w:color="auto"/>
              <w:left w:val="single" w:sz="4" w:space="0" w:color="auto"/>
              <w:bottom w:val="single" w:sz="4" w:space="0" w:color="auto"/>
              <w:right w:val="single" w:sz="4" w:space="0" w:color="auto"/>
            </w:tcBorders>
          </w:tcPr>
          <w:p w:rsidR="00340632" w:rsidRPr="009714CC" w:rsidRDefault="00C06929" w:rsidP="00C06929">
            <w:pPr>
              <w:widowControl w:val="0"/>
              <w:autoSpaceDE w:val="0"/>
              <w:autoSpaceDN w:val="0"/>
              <w:adjustRightInd w:val="0"/>
              <w:rPr>
                <w:color w:val="000000" w:themeColor="text1"/>
                <w:sz w:val="28"/>
                <w:szCs w:val="28"/>
              </w:rPr>
            </w:pPr>
            <w:r>
              <w:rPr>
                <w:color w:val="000000" w:themeColor="text1"/>
                <w:sz w:val="28"/>
                <w:szCs w:val="28"/>
                <w:lang w:val="tt-RU"/>
              </w:rPr>
              <w:t>Проектны гамәлгә ашыруга чыгымнарның төрләрен һәм күләмен нигезләү</w:t>
            </w:r>
          </w:p>
        </w:tc>
        <w:tc>
          <w:tcPr>
            <w:tcW w:w="4819" w:type="dxa"/>
            <w:tcBorders>
              <w:top w:val="single" w:sz="4" w:space="0" w:color="auto"/>
              <w:left w:val="single" w:sz="4" w:space="0" w:color="auto"/>
              <w:bottom w:val="single" w:sz="4" w:space="0" w:color="auto"/>
            </w:tcBorders>
          </w:tcPr>
          <w:p w:rsidR="00340632" w:rsidRPr="009714CC" w:rsidRDefault="000C5A6B" w:rsidP="00340632">
            <w:pPr>
              <w:widowControl w:val="0"/>
              <w:autoSpaceDE w:val="0"/>
              <w:autoSpaceDN w:val="0"/>
              <w:adjustRightInd w:val="0"/>
              <w:rPr>
                <w:color w:val="000000" w:themeColor="text1"/>
                <w:sz w:val="28"/>
                <w:szCs w:val="28"/>
              </w:rPr>
            </w:pPr>
            <w:r>
              <w:rPr>
                <w:color w:val="000000" w:themeColor="text1"/>
                <w:sz w:val="28"/>
                <w:szCs w:val="28"/>
                <w:lang w:val="tt-RU"/>
              </w:rPr>
              <w:t>нигезсез</w:t>
            </w:r>
            <w:r w:rsidR="00340632" w:rsidRPr="009714CC">
              <w:rPr>
                <w:color w:val="000000" w:themeColor="text1"/>
                <w:sz w:val="28"/>
                <w:szCs w:val="28"/>
              </w:rPr>
              <w:t xml:space="preserve"> - 0;</w:t>
            </w:r>
          </w:p>
          <w:p w:rsidR="00340632" w:rsidRPr="009714CC" w:rsidRDefault="000C5A6B" w:rsidP="00340632">
            <w:pPr>
              <w:widowControl w:val="0"/>
              <w:autoSpaceDE w:val="0"/>
              <w:autoSpaceDN w:val="0"/>
              <w:adjustRightInd w:val="0"/>
              <w:rPr>
                <w:color w:val="000000" w:themeColor="text1"/>
                <w:sz w:val="28"/>
                <w:szCs w:val="28"/>
              </w:rPr>
            </w:pPr>
            <w:r>
              <w:rPr>
                <w:color w:val="000000" w:themeColor="text1"/>
                <w:sz w:val="28"/>
                <w:szCs w:val="28"/>
                <w:lang w:val="tt-RU"/>
              </w:rPr>
              <w:t>өлешчә нигезле</w:t>
            </w:r>
            <w:r w:rsidR="00340632" w:rsidRPr="009714CC">
              <w:rPr>
                <w:color w:val="000000" w:themeColor="text1"/>
                <w:sz w:val="28"/>
                <w:szCs w:val="28"/>
              </w:rPr>
              <w:t xml:space="preserve"> - 5;</w:t>
            </w:r>
          </w:p>
          <w:p w:rsidR="00340632" w:rsidRPr="009714CC" w:rsidRDefault="000C5A6B" w:rsidP="00340632">
            <w:pPr>
              <w:widowControl w:val="0"/>
              <w:autoSpaceDE w:val="0"/>
              <w:autoSpaceDN w:val="0"/>
              <w:adjustRightInd w:val="0"/>
              <w:rPr>
                <w:color w:val="000000" w:themeColor="text1"/>
                <w:sz w:val="28"/>
                <w:szCs w:val="28"/>
              </w:rPr>
            </w:pPr>
            <w:r>
              <w:rPr>
                <w:color w:val="000000" w:themeColor="text1"/>
                <w:sz w:val="28"/>
                <w:szCs w:val="28"/>
                <w:lang w:val="tt-RU"/>
              </w:rPr>
              <w:t>нигезле</w:t>
            </w:r>
            <w:r w:rsidR="00340632" w:rsidRPr="009714CC">
              <w:rPr>
                <w:color w:val="000000" w:themeColor="text1"/>
                <w:sz w:val="28"/>
                <w:szCs w:val="28"/>
              </w:rPr>
              <w:t xml:space="preserve"> - 10</w:t>
            </w:r>
          </w:p>
        </w:tc>
      </w:tr>
      <w:tr w:rsidR="009714CC" w:rsidRPr="009714CC" w:rsidTr="00DC4B82">
        <w:tc>
          <w:tcPr>
            <w:tcW w:w="817" w:type="dxa"/>
            <w:tcBorders>
              <w:top w:val="single" w:sz="4" w:space="0" w:color="auto"/>
              <w:bottom w:val="single" w:sz="4" w:space="0" w:color="auto"/>
              <w:right w:val="single" w:sz="4" w:space="0" w:color="auto"/>
            </w:tcBorders>
          </w:tcPr>
          <w:p w:rsidR="00340632" w:rsidRPr="009714CC" w:rsidRDefault="00340632" w:rsidP="00340632">
            <w:pPr>
              <w:widowControl w:val="0"/>
              <w:autoSpaceDE w:val="0"/>
              <w:autoSpaceDN w:val="0"/>
              <w:adjustRightInd w:val="0"/>
              <w:jc w:val="center"/>
              <w:rPr>
                <w:color w:val="000000" w:themeColor="text1"/>
                <w:sz w:val="28"/>
                <w:szCs w:val="28"/>
              </w:rPr>
            </w:pPr>
            <w:r w:rsidRPr="009714CC">
              <w:rPr>
                <w:color w:val="000000" w:themeColor="text1"/>
                <w:sz w:val="28"/>
                <w:szCs w:val="28"/>
              </w:rPr>
              <w:t>3.</w:t>
            </w:r>
          </w:p>
        </w:tc>
        <w:tc>
          <w:tcPr>
            <w:tcW w:w="4678" w:type="dxa"/>
            <w:tcBorders>
              <w:top w:val="single" w:sz="4" w:space="0" w:color="auto"/>
              <w:left w:val="single" w:sz="4" w:space="0" w:color="auto"/>
              <w:bottom w:val="single" w:sz="4" w:space="0" w:color="auto"/>
              <w:right w:val="single" w:sz="4" w:space="0" w:color="auto"/>
            </w:tcBorders>
          </w:tcPr>
          <w:p w:rsidR="00340632" w:rsidRPr="009714CC" w:rsidRDefault="00C06929" w:rsidP="000C5A6B">
            <w:pPr>
              <w:widowControl w:val="0"/>
              <w:autoSpaceDE w:val="0"/>
              <w:autoSpaceDN w:val="0"/>
              <w:adjustRightInd w:val="0"/>
              <w:rPr>
                <w:color w:val="000000" w:themeColor="text1"/>
                <w:sz w:val="28"/>
                <w:szCs w:val="28"/>
              </w:rPr>
            </w:pPr>
            <w:r>
              <w:rPr>
                <w:color w:val="000000" w:themeColor="text1"/>
                <w:sz w:val="28"/>
                <w:szCs w:val="28"/>
                <w:lang w:val="tt-RU"/>
              </w:rPr>
              <w:t xml:space="preserve">Бирелә торган грант кысаларында җәмгыятьнең социаль әһәмиятле проблемаларын хәл итү буенча чараларның проектта эшләнеш дәрәҗәсе </w:t>
            </w:r>
            <w:r w:rsidR="00340632" w:rsidRPr="009714CC">
              <w:rPr>
                <w:color w:val="000000" w:themeColor="text1"/>
                <w:sz w:val="28"/>
                <w:szCs w:val="28"/>
              </w:rPr>
              <w:t>(проект</w:t>
            </w:r>
            <w:r>
              <w:rPr>
                <w:color w:val="000000" w:themeColor="text1"/>
                <w:sz w:val="28"/>
                <w:szCs w:val="28"/>
                <w:lang w:val="tt-RU"/>
              </w:rPr>
              <w:t>ны гамәлгә ашыру мөмкинлеге</w:t>
            </w:r>
            <w:r w:rsidR="000C5A6B">
              <w:rPr>
                <w:color w:val="000000" w:themeColor="text1"/>
                <w:sz w:val="28"/>
                <w:szCs w:val="28"/>
                <w:lang w:val="tt-RU"/>
              </w:rPr>
              <w:t>,</w:t>
            </w:r>
            <w:r>
              <w:rPr>
                <w:color w:val="000000" w:themeColor="text1"/>
                <w:sz w:val="28"/>
                <w:szCs w:val="28"/>
                <w:lang w:val="tt-RU"/>
              </w:rPr>
              <w:t xml:space="preserve"> аның төгәл һәм әһәмиятле нәтиҗә</w:t>
            </w:r>
            <w:r w:rsidR="000C5A6B">
              <w:rPr>
                <w:color w:val="000000" w:themeColor="text1"/>
                <w:sz w:val="28"/>
                <w:szCs w:val="28"/>
                <w:lang w:val="tt-RU"/>
              </w:rPr>
              <w:t>не күздә тотуы</w:t>
            </w:r>
            <w:r w:rsidR="00340632" w:rsidRPr="009714CC">
              <w:rPr>
                <w:color w:val="000000" w:themeColor="text1"/>
                <w:sz w:val="28"/>
                <w:szCs w:val="28"/>
              </w:rPr>
              <w:t>,</w:t>
            </w:r>
            <w:r w:rsidR="000C5A6B">
              <w:rPr>
                <w:color w:val="000000" w:themeColor="text1"/>
                <w:sz w:val="28"/>
                <w:szCs w:val="28"/>
                <w:lang w:val="tt-RU"/>
              </w:rPr>
              <w:t xml:space="preserve"> проект этапларының эзлекле булуы,  грант финанславы тәмамланганнан соң үз ресурслары хисабына бу эшчәнлекне дәвам итү перспективасы</w:t>
            </w:r>
            <w:r w:rsidR="00340632" w:rsidRPr="009714CC">
              <w:rPr>
                <w:color w:val="000000" w:themeColor="text1"/>
                <w:sz w:val="28"/>
                <w:szCs w:val="28"/>
              </w:rPr>
              <w:t>)</w:t>
            </w:r>
          </w:p>
        </w:tc>
        <w:tc>
          <w:tcPr>
            <w:tcW w:w="4819" w:type="dxa"/>
            <w:tcBorders>
              <w:top w:val="single" w:sz="4" w:space="0" w:color="auto"/>
              <w:left w:val="single" w:sz="4" w:space="0" w:color="auto"/>
              <w:bottom w:val="single" w:sz="4" w:space="0" w:color="auto"/>
            </w:tcBorders>
          </w:tcPr>
          <w:p w:rsidR="00340632" w:rsidRPr="009714CC" w:rsidRDefault="000C5A6B" w:rsidP="00340632">
            <w:pPr>
              <w:widowControl w:val="0"/>
              <w:autoSpaceDE w:val="0"/>
              <w:autoSpaceDN w:val="0"/>
              <w:adjustRightInd w:val="0"/>
              <w:rPr>
                <w:color w:val="000000" w:themeColor="text1"/>
                <w:sz w:val="28"/>
                <w:szCs w:val="28"/>
              </w:rPr>
            </w:pPr>
            <w:r>
              <w:rPr>
                <w:color w:val="000000" w:themeColor="text1"/>
                <w:sz w:val="28"/>
                <w:szCs w:val="28"/>
                <w:lang w:val="tt-RU"/>
              </w:rPr>
              <w:t>түбән</w:t>
            </w:r>
            <w:r w:rsidR="00340632" w:rsidRPr="009714CC">
              <w:rPr>
                <w:color w:val="000000" w:themeColor="text1"/>
                <w:sz w:val="28"/>
                <w:szCs w:val="28"/>
              </w:rPr>
              <w:t xml:space="preserve"> - 1;</w:t>
            </w:r>
          </w:p>
          <w:p w:rsidR="00340632" w:rsidRPr="009714CC" w:rsidRDefault="000C5A6B" w:rsidP="00340632">
            <w:pPr>
              <w:widowControl w:val="0"/>
              <w:autoSpaceDE w:val="0"/>
              <w:autoSpaceDN w:val="0"/>
              <w:adjustRightInd w:val="0"/>
              <w:rPr>
                <w:color w:val="000000" w:themeColor="text1"/>
                <w:sz w:val="28"/>
                <w:szCs w:val="28"/>
              </w:rPr>
            </w:pPr>
            <w:r>
              <w:rPr>
                <w:color w:val="000000" w:themeColor="text1"/>
                <w:sz w:val="28"/>
                <w:szCs w:val="28"/>
                <w:lang w:val="tt-RU"/>
              </w:rPr>
              <w:t>урта</w:t>
            </w:r>
            <w:r w:rsidR="00340632" w:rsidRPr="009714CC">
              <w:rPr>
                <w:color w:val="000000" w:themeColor="text1"/>
                <w:sz w:val="28"/>
                <w:szCs w:val="28"/>
              </w:rPr>
              <w:t xml:space="preserve"> - 5;</w:t>
            </w:r>
          </w:p>
          <w:p w:rsidR="00340632" w:rsidRPr="009714CC" w:rsidRDefault="000C5A6B" w:rsidP="00340632">
            <w:pPr>
              <w:widowControl w:val="0"/>
              <w:autoSpaceDE w:val="0"/>
              <w:autoSpaceDN w:val="0"/>
              <w:adjustRightInd w:val="0"/>
              <w:rPr>
                <w:color w:val="000000" w:themeColor="text1"/>
                <w:sz w:val="28"/>
                <w:szCs w:val="28"/>
              </w:rPr>
            </w:pPr>
            <w:r>
              <w:rPr>
                <w:color w:val="000000" w:themeColor="text1"/>
                <w:sz w:val="28"/>
                <w:szCs w:val="28"/>
                <w:lang w:val="tt-RU"/>
              </w:rPr>
              <w:t>югары</w:t>
            </w:r>
            <w:r w:rsidR="00340632" w:rsidRPr="009714CC">
              <w:rPr>
                <w:color w:val="000000" w:themeColor="text1"/>
                <w:sz w:val="28"/>
                <w:szCs w:val="28"/>
              </w:rPr>
              <w:t xml:space="preserve"> - 10</w:t>
            </w:r>
          </w:p>
        </w:tc>
      </w:tr>
      <w:tr w:rsidR="00F26CAB" w:rsidRPr="009714CC" w:rsidTr="00DC4B82">
        <w:tc>
          <w:tcPr>
            <w:tcW w:w="817" w:type="dxa"/>
            <w:tcBorders>
              <w:top w:val="single" w:sz="4" w:space="0" w:color="auto"/>
              <w:bottom w:val="single" w:sz="4" w:space="0" w:color="auto"/>
              <w:right w:val="single" w:sz="4" w:space="0" w:color="auto"/>
            </w:tcBorders>
          </w:tcPr>
          <w:p w:rsidR="00F26CAB" w:rsidRPr="009714CC" w:rsidRDefault="00F26CAB" w:rsidP="00340632">
            <w:pPr>
              <w:widowControl w:val="0"/>
              <w:autoSpaceDE w:val="0"/>
              <w:autoSpaceDN w:val="0"/>
              <w:adjustRightInd w:val="0"/>
              <w:jc w:val="center"/>
              <w:rPr>
                <w:color w:val="000000" w:themeColor="text1"/>
                <w:sz w:val="28"/>
                <w:szCs w:val="28"/>
              </w:rPr>
            </w:pPr>
            <w:r>
              <w:rPr>
                <w:color w:val="000000" w:themeColor="text1"/>
                <w:sz w:val="28"/>
                <w:szCs w:val="28"/>
              </w:rPr>
              <w:t>4.</w:t>
            </w:r>
          </w:p>
        </w:tc>
        <w:tc>
          <w:tcPr>
            <w:tcW w:w="4678" w:type="dxa"/>
            <w:tcBorders>
              <w:top w:val="single" w:sz="4" w:space="0" w:color="auto"/>
              <w:left w:val="single" w:sz="4" w:space="0" w:color="auto"/>
              <w:bottom w:val="single" w:sz="4" w:space="0" w:color="auto"/>
              <w:right w:val="single" w:sz="4" w:space="0" w:color="auto"/>
            </w:tcBorders>
          </w:tcPr>
          <w:p w:rsidR="00F26CAB" w:rsidRPr="009714CC" w:rsidRDefault="00C06929" w:rsidP="00C06929">
            <w:pPr>
              <w:widowControl w:val="0"/>
              <w:autoSpaceDE w:val="0"/>
              <w:autoSpaceDN w:val="0"/>
              <w:adjustRightInd w:val="0"/>
              <w:rPr>
                <w:color w:val="000000" w:themeColor="text1"/>
                <w:sz w:val="28"/>
                <w:szCs w:val="28"/>
              </w:rPr>
            </w:pPr>
            <w:r>
              <w:rPr>
                <w:color w:val="000000" w:themeColor="text1"/>
                <w:sz w:val="28"/>
                <w:szCs w:val="28"/>
                <w:lang w:val="tt-RU"/>
              </w:rPr>
              <w:t>Проектны гамәлгә ашыру г</w:t>
            </w:r>
            <w:proofErr w:type="spellStart"/>
            <w:r w:rsidR="00F26CAB">
              <w:rPr>
                <w:color w:val="000000" w:themeColor="text1"/>
                <w:sz w:val="28"/>
                <w:szCs w:val="28"/>
              </w:rPr>
              <w:t>еография</w:t>
            </w:r>
            <w:proofErr w:type="spellEnd"/>
            <w:r>
              <w:rPr>
                <w:color w:val="000000" w:themeColor="text1"/>
                <w:sz w:val="28"/>
                <w:szCs w:val="28"/>
                <w:lang w:val="tt-RU"/>
              </w:rPr>
              <w:t>се</w:t>
            </w:r>
            <w:r w:rsidR="00F26CAB">
              <w:rPr>
                <w:color w:val="000000" w:themeColor="text1"/>
                <w:sz w:val="28"/>
                <w:szCs w:val="28"/>
              </w:rPr>
              <w:t xml:space="preserve"> </w:t>
            </w:r>
          </w:p>
        </w:tc>
        <w:tc>
          <w:tcPr>
            <w:tcW w:w="4819" w:type="dxa"/>
            <w:tcBorders>
              <w:top w:val="single" w:sz="4" w:space="0" w:color="auto"/>
              <w:left w:val="single" w:sz="4" w:space="0" w:color="auto"/>
              <w:bottom w:val="single" w:sz="4" w:space="0" w:color="auto"/>
            </w:tcBorders>
          </w:tcPr>
          <w:p w:rsidR="00F26CAB" w:rsidRPr="009714CC" w:rsidRDefault="00475B37" w:rsidP="00F26CAB">
            <w:pPr>
              <w:widowControl w:val="0"/>
              <w:autoSpaceDE w:val="0"/>
              <w:autoSpaceDN w:val="0"/>
              <w:adjustRightInd w:val="0"/>
              <w:rPr>
                <w:color w:val="000000" w:themeColor="text1"/>
                <w:sz w:val="28"/>
                <w:szCs w:val="28"/>
              </w:rPr>
            </w:pPr>
            <w:r>
              <w:rPr>
                <w:color w:val="000000" w:themeColor="text1"/>
                <w:sz w:val="28"/>
                <w:szCs w:val="28"/>
                <w:lang w:val="tt-RU"/>
              </w:rPr>
              <w:t>түбән</w:t>
            </w:r>
            <w:r w:rsidR="00F26CAB" w:rsidRPr="009714CC">
              <w:rPr>
                <w:color w:val="000000" w:themeColor="text1"/>
                <w:sz w:val="28"/>
                <w:szCs w:val="28"/>
              </w:rPr>
              <w:t xml:space="preserve"> - 1;</w:t>
            </w:r>
          </w:p>
          <w:p w:rsidR="00F26CAB" w:rsidRPr="009714CC" w:rsidRDefault="00475B37" w:rsidP="00F26CAB">
            <w:pPr>
              <w:widowControl w:val="0"/>
              <w:autoSpaceDE w:val="0"/>
              <w:autoSpaceDN w:val="0"/>
              <w:adjustRightInd w:val="0"/>
              <w:rPr>
                <w:color w:val="000000" w:themeColor="text1"/>
                <w:sz w:val="28"/>
                <w:szCs w:val="28"/>
              </w:rPr>
            </w:pPr>
            <w:r>
              <w:rPr>
                <w:color w:val="000000" w:themeColor="text1"/>
                <w:sz w:val="28"/>
                <w:szCs w:val="28"/>
                <w:lang w:val="tt-RU"/>
              </w:rPr>
              <w:t>уртача</w:t>
            </w:r>
            <w:r w:rsidR="00F26CAB" w:rsidRPr="009714CC">
              <w:rPr>
                <w:color w:val="000000" w:themeColor="text1"/>
                <w:sz w:val="28"/>
                <w:szCs w:val="28"/>
              </w:rPr>
              <w:t xml:space="preserve"> - 5;</w:t>
            </w:r>
          </w:p>
          <w:p w:rsidR="00F26CAB" w:rsidRPr="009714CC" w:rsidRDefault="00475B37" w:rsidP="00F26CAB">
            <w:pPr>
              <w:widowControl w:val="0"/>
              <w:autoSpaceDE w:val="0"/>
              <w:autoSpaceDN w:val="0"/>
              <w:adjustRightInd w:val="0"/>
              <w:rPr>
                <w:color w:val="000000" w:themeColor="text1"/>
                <w:sz w:val="28"/>
                <w:szCs w:val="28"/>
              </w:rPr>
            </w:pPr>
            <w:r>
              <w:rPr>
                <w:color w:val="000000" w:themeColor="text1"/>
                <w:sz w:val="28"/>
                <w:szCs w:val="28"/>
                <w:lang w:val="tt-RU"/>
              </w:rPr>
              <w:t>югары</w:t>
            </w:r>
            <w:r w:rsidR="00F26CAB" w:rsidRPr="009714CC">
              <w:rPr>
                <w:color w:val="000000" w:themeColor="text1"/>
                <w:sz w:val="28"/>
                <w:szCs w:val="28"/>
              </w:rPr>
              <w:t xml:space="preserve"> - 10</w:t>
            </w:r>
          </w:p>
        </w:tc>
      </w:tr>
      <w:tr w:rsidR="00F26CAB" w:rsidRPr="009714CC" w:rsidTr="00DC4B82">
        <w:tc>
          <w:tcPr>
            <w:tcW w:w="817" w:type="dxa"/>
            <w:tcBorders>
              <w:top w:val="single" w:sz="4" w:space="0" w:color="auto"/>
              <w:bottom w:val="single" w:sz="4" w:space="0" w:color="auto"/>
              <w:right w:val="single" w:sz="4" w:space="0" w:color="auto"/>
            </w:tcBorders>
          </w:tcPr>
          <w:p w:rsidR="00F26CAB" w:rsidRPr="009714CC" w:rsidRDefault="00F26CAB" w:rsidP="00340632">
            <w:pPr>
              <w:widowControl w:val="0"/>
              <w:autoSpaceDE w:val="0"/>
              <w:autoSpaceDN w:val="0"/>
              <w:adjustRightInd w:val="0"/>
              <w:jc w:val="center"/>
              <w:rPr>
                <w:color w:val="000000" w:themeColor="text1"/>
                <w:sz w:val="28"/>
                <w:szCs w:val="28"/>
              </w:rPr>
            </w:pPr>
            <w:r>
              <w:rPr>
                <w:color w:val="000000" w:themeColor="text1"/>
                <w:sz w:val="28"/>
                <w:szCs w:val="28"/>
              </w:rPr>
              <w:t>5.</w:t>
            </w:r>
          </w:p>
        </w:tc>
        <w:tc>
          <w:tcPr>
            <w:tcW w:w="4678" w:type="dxa"/>
            <w:tcBorders>
              <w:top w:val="single" w:sz="4" w:space="0" w:color="auto"/>
              <w:left w:val="single" w:sz="4" w:space="0" w:color="auto"/>
              <w:bottom w:val="single" w:sz="4" w:space="0" w:color="auto"/>
              <w:right w:val="single" w:sz="4" w:space="0" w:color="auto"/>
            </w:tcBorders>
          </w:tcPr>
          <w:p w:rsidR="00F26CAB" w:rsidRPr="009714CC" w:rsidRDefault="00C06929" w:rsidP="00C06929">
            <w:pPr>
              <w:widowControl w:val="0"/>
              <w:autoSpaceDE w:val="0"/>
              <w:autoSpaceDN w:val="0"/>
              <w:adjustRightInd w:val="0"/>
              <w:rPr>
                <w:color w:val="000000" w:themeColor="text1"/>
                <w:sz w:val="28"/>
                <w:szCs w:val="28"/>
              </w:rPr>
            </w:pPr>
            <w:r>
              <w:rPr>
                <w:color w:val="000000" w:themeColor="text1"/>
                <w:sz w:val="28"/>
                <w:szCs w:val="28"/>
                <w:lang w:val="tt-RU"/>
              </w:rPr>
              <w:t xml:space="preserve">Проектны гамәлгә ашырганда аудиторияне </w:t>
            </w:r>
            <w:r>
              <w:rPr>
                <w:color w:val="000000" w:themeColor="text1"/>
                <w:sz w:val="28"/>
                <w:szCs w:val="28"/>
              </w:rPr>
              <w:t xml:space="preserve"> </w:t>
            </w:r>
            <w:r>
              <w:rPr>
                <w:color w:val="000000" w:themeColor="text1"/>
                <w:sz w:val="28"/>
                <w:szCs w:val="28"/>
                <w:lang w:val="tt-RU"/>
              </w:rPr>
              <w:t>җәлеп итү</w:t>
            </w:r>
            <w:r w:rsidR="00F26CAB">
              <w:rPr>
                <w:color w:val="000000" w:themeColor="text1"/>
                <w:sz w:val="28"/>
                <w:szCs w:val="28"/>
              </w:rPr>
              <w:t xml:space="preserve"> </w:t>
            </w:r>
          </w:p>
        </w:tc>
        <w:tc>
          <w:tcPr>
            <w:tcW w:w="4819" w:type="dxa"/>
            <w:tcBorders>
              <w:top w:val="single" w:sz="4" w:space="0" w:color="auto"/>
              <w:left w:val="single" w:sz="4" w:space="0" w:color="auto"/>
              <w:bottom w:val="single" w:sz="4" w:space="0" w:color="auto"/>
            </w:tcBorders>
          </w:tcPr>
          <w:p w:rsidR="00F26CAB" w:rsidRPr="009714CC" w:rsidRDefault="00475B37" w:rsidP="00F26CAB">
            <w:pPr>
              <w:widowControl w:val="0"/>
              <w:autoSpaceDE w:val="0"/>
              <w:autoSpaceDN w:val="0"/>
              <w:adjustRightInd w:val="0"/>
              <w:rPr>
                <w:color w:val="000000" w:themeColor="text1"/>
                <w:sz w:val="28"/>
                <w:szCs w:val="28"/>
              </w:rPr>
            </w:pPr>
            <w:r>
              <w:rPr>
                <w:color w:val="000000" w:themeColor="text1"/>
                <w:sz w:val="28"/>
                <w:szCs w:val="28"/>
                <w:lang w:val="tt-RU"/>
              </w:rPr>
              <w:t>түбән</w:t>
            </w:r>
            <w:r w:rsidR="00F26CAB" w:rsidRPr="009714CC">
              <w:rPr>
                <w:color w:val="000000" w:themeColor="text1"/>
                <w:sz w:val="28"/>
                <w:szCs w:val="28"/>
              </w:rPr>
              <w:t xml:space="preserve"> - 1;</w:t>
            </w:r>
          </w:p>
          <w:p w:rsidR="00F26CAB" w:rsidRPr="009714CC" w:rsidRDefault="00475B37" w:rsidP="00F26CAB">
            <w:pPr>
              <w:widowControl w:val="0"/>
              <w:autoSpaceDE w:val="0"/>
              <w:autoSpaceDN w:val="0"/>
              <w:adjustRightInd w:val="0"/>
              <w:rPr>
                <w:color w:val="000000" w:themeColor="text1"/>
                <w:sz w:val="28"/>
                <w:szCs w:val="28"/>
              </w:rPr>
            </w:pPr>
            <w:r>
              <w:rPr>
                <w:color w:val="000000" w:themeColor="text1"/>
                <w:sz w:val="28"/>
                <w:szCs w:val="28"/>
                <w:lang w:val="tt-RU"/>
              </w:rPr>
              <w:t>уртача</w:t>
            </w:r>
            <w:r w:rsidR="00F26CAB" w:rsidRPr="009714CC">
              <w:rPr>
                <w:color w:val="000000" w:themeColor="text1"/>
                <w:sz w:val="28"/>
                <w:szCs w:val="28"/>
              </w:rPr>
              <w:t xml:space="preserve"> - 5;</w:t>
            </w:r>
          </w:p>
          <w:p w:rsidR="00F26CAB" w:rsidRPr="009714CC" w:rsidRDefault="00475B37" w:rsidP="00F26CAB">
            <w:pPr>
              <w:widowControl w:val="0"/>
              <w:autoSpaceDE w:val="0"/>
              <w:autoSpaceDN w:val="0"/>
              <w:adjustRightInd w:val="0"/>
              <w:rPr>
                <w:color w:val="000000" w:themeColor="text1"/>
                <w:sz w:val="28"/>
                <w:szCs w:val="28"/>
              </w:rPr>
            </w:pPr>
            <w:r>
              <w:rPr>
                <w:color w:val="000000" w:themeColor="text1"/>
                <w:sz w:val="28"/>
                <w:szCs w:val="28"/>
                <w:lang w:val="tt-RU"/>
              </w:rPr>
              <w:t>югары</w:t>
            </w:r>
            <w:r w:rsidR="00F26CAB" w:rsidRPr="009714CC">
              <w:rPr>
                <w:color w:val="000000" w:themeColor="text1"/>
                <w:sz w:val="28"/>
                <w:szCs w:val="28"/>
              </w:rPr>
              <w:t xml:space="preserve"> - 10</w:t>
            </w:r>
          </w:p>
        </w:tc>
      </w:tr>
    </w:tbl>
    <w:p w:rsidR="00340632" w:rsidRDefault="00340632" w:rsidP="00340632">
      <w:pPr>
        <w:tabs>
          <w:tab w:val="left" w:pos="1134"/>
        </w:tabs>
        <w:spacing w:after="160" w:line="259" w:lineRule="auto"/>
        <w:ind w:left="1429"/>
        <w:contextualSpacing/>
        <w:jc w:val="both"/>
        <w:rPr>
          <w:rFonts w:eastAsia="Calibri"/>
          <w:color w:val="000000"/>
          <w:sz w:val="28"/>
          <w:szCs w:val="28"/>
          <w:lang w:eastAsia="en-US"/>
        </w:rPr>
      </w:pPr>
    </w:p>
    <w:p w:rsidR="0099074E" w:rsidRPr="004003CB" w:rsidRDefault="0099074E" w:rsidP="00340632">
      <w:pPr>
        <w:tabs>
          <w:tab w:val="left" w:pos="1134"/>
        </w:tabs>
        <w:spacing w:after="160" w:line="259" w:lineRule="auto"/>
        <w:ind w:left="1429"/>
        <w:contextualSpacing/>
        <w:jc w:val="both"/>
        <w:rPr>
          <w:rFonts w:eastAsia="Calibri"/>
          <w:color w:val="000000"/>
          <w:sz w:val="28"/>
          <w:szCs w:val="28"/>
          <w:lang w:eastAsia="en-US"/>
        </w:rPr>
      </w:pPr>
    </w:p>
    <w:p w:rsidR="00340632" w:rsidRPr="000C5A6B" w:rsidRDefault="000C5A6B" w:rsidP="000C5A6B">
      <w:pPr>
        <w:numPr>
          <w:ilvl w:val="0"/>
          <w:numId w:val="9"/>
        </w:numPr>
        <w:shd w:val="clear" w:color="auto" w:fill="FFFFFF"/>
        <w:spacing w:after="160" w:line="259" w:lineRule="auto"/>
        <w:contextualSpacing/>
        <w:jc w:val="center"/>
        <w:rPr>
          <w:rFonts w:eastAsia="Calibri"/>
          <w:b/>
          <w:sz w:val="28"/>
          <w:szCs w:val="28"/>
          <w:shd w:val="clear" w:color="auto" w:fill="FFFFFF"/>
          <w:lang w:eastAsia="en-US"/>
        </w:rPr>
      </w:pPr>
      <w:r>
        <w:rPr>
          <w:b/>
          <w:sz w:val="28"/>
          <w:szCs w:val="28"/>
          <w:lang w:val="tt-RU"/>
        </w:rPr>
        <w:t>К</w:t>
      </w:r>
      <w:r w:rsidRPr="000C5A6B">
        <w:rPr>
          <w:b/>
          <w:sz w:val="28"/>
          <w:szCs w:val="28"/>
          <w:lang w:val="tt-RU"/>
        </w:rPr>
        <w:t>онкурс комиссиясен оештыру һәм аның эшчәнлек тәртибе</w:t>
      </w:r>
    </w:p>
    <w:p w:rsidR="000C5A6B" w:rsidRPr="000C5A6B" w:rsidRDefault="000C5A6B" w:rsidP="000C5A6B">
      <w:pPr>
        <w:shd w:val="clear" w:color="auto" w:fill="FFFFFF"/>
        <w:spacing w:after="160" w:line="259" w:lineRule="auto"/>
        <w:ind w:left="1160"/>
        <w:contextualSpacing/>
        <w:rPr>
          <w:rFonts w:eastAsia="Calibri"/>
          <w:b/>
          <w:sz w:val="28"/>
          <w:szCs w:val="28"/>
          <w:shd w:val="clear" w:color="auto" w:fill="FFFFFF"/>
          <w:lang w:eastAsia="en-US"/>
        </w:rPr>
      </w:pPr>
    </w:p>
    <w:p w:rsidR="00340632" w:rsidRDefault="00340632" w:rsidP="00340632">
      <w:pPr>
        <w:numPr>
          <w:ilvl w:val="1"/>
          <w:numId w:val="9"/>
        </w:numPr>
        <w:shd w:val="clear" w:color="auto" w:fill="FFFFFF"/>
        <w:tabs>
          <w:tab w:val="left" w:pos="0"/>
          <w:tab w:val="left" w:pos="1134"/>
        </w:tabs>
        <w:ind w:left="0" w:firstLine="709"/>
        <w:contextualSpacing/>
        <w:jc w:val="both"/>
        <w:rPr>
          <w:rFonts w:eastAsia="Calibri"/>
          <w:sz w:val="28"/>
          <w:szCs w:val="28"/>
          <w:lang w:eastAsia="en-US"/>
        </w:rPr>
      </w:pPr>
      <w:r w:rsidRPr="004003CB">
        <w:rPr>
          <w:rFonts w:eastAsia="Calibri"/>
          <w:sz w:val="28"/>
          <w:szCs w:val="28"/>
          <w:lang w:eastAsia="en-US"/>
        </w:rPr>
        <w:t xml:space="preserve"> Конкурс комиссия</w:t>
      </w:r>
      <w:r w:rsidR="000C5A6B">
        <w:rPr>
          <w:rFonts w:eastAsia="Calibri"/>
          <w:sz w:val="28"/>
          <w:szCs w:val="28"/>
          <w:lang w:val="tt-RU" w:eastAsia="en-US"/>
        </w:rPr>
        <w:t>се</w:t>
      </w:r>
      <w:r w:rsidRPr="004003CB">
        <w:rPr>
          <w:rFonts w:eastAsia="Calibri"/>
          <w:sz w:val="28"/>
          <w:szCs w:val="28"/>
          <w:lang w:eastAsia="en-US"/>
        </w:rPr>
        <w:t xml:space="preserve"> – </w:t>
      </w:r>
      <w:r w:rsidR="000C5A6B">
        <w:rPr>
          <w:rFonts w:eastAsia="Calibri"/>
          <w:sz w:val="28"/>
          <w:szCs w:val="28"/>
          <w:lang w:val="tt-RU" w:eastAsia="en-US"/>
        </w:rPr>
        <w:t>Конкурска тапшырылган эшләрне бәяли торган затлар төркеме</w:t>
      </w:r>
      <w:r w:rsidRPr="004003CB">
        <w:rPr>
          <w:rFonts w:eastAsia="Calibri"/>
          <w:sz w:val="28"/>
          <w:szCs w:val="28"/>
          <w:lang w:eastAsia="en-US"/>
        </w:rPr>
        <w:t>.</w:t>
      </w:r>
    </w:p>
    <w:p w:rsidR="002D2EBE" w:rsidRPr="002D2EBE" w:rsidRDefault="00340632" w:rsidP="00517596">
      <w:pPr>
        <w:numPr>
          <w:ilvl w:val="1"/>
          <w:numId w:val="9"/>
        </w:numPr>
        <w:shd w:val="clear" w:color="auto" w:fill="FFFFFF"/>
        <w:tabs>
          <w:tab w:val="left" w:pos="0"/>
          <w:tab w:val="left" w:pos="1134"/>
        </w:tabs>
        <w:ind w:left="0" w:firstLine="709"/>
        <w:contextualSpacing/>
        <w:jc w:val="both"/>
        <w:rPr>
          <w:rFonts w:eastAsia="Calibri"/>
          <w:sz w:val="28"/>
          <w:szCs w:val="28"/>
          <w:lang w:eastAsia="en-US"/>
        </w:rPr>
      </w:pPr>
      <w:r>
        <w:rPr>
          <w:rFonts w:eastAsia="Calibri"/>
          <w:sz w:val="28"/>
          <w:szCs w:val="28"/>
          <w:lang w:eastAsia="en-US"/>
        </w:rPr>
        <w:t xml:space="preserve"> </w:t>
      </w:r>
      <w:r w:rsidR="000C5A6B">
        <w:rPr>
          <w:rFonts w:eastAsia="Calibri"/>
          <w:sz w:val="28"/>
          <w:szCs w:val="28"/>
          <w:lang w:val="tt-RU" w:eastAsia="en-US"/>
        </w:rPr>
        <w:t>К</w:t>
      </w:r>
      <w:proofErr w:type="spellStart"/>
      <w:r>
        <w:rPr>
          <w:rFonts w:eastAsia="Calibri"/>
          <w:sz w:val="28"/>
          <w:szCs w:val="28"/>
          <w:lang w:eastAsia="en-US"/>
        </w:rPr>
        <w:t>онкурс</w:t>
      </w:r>
      <w:proofErr w:type="spellEnd"/>
      <w:r>
        <w:rPr>
          <w:rFonts w:eastAsia="Calibri"/>
          <w:sz w:val="28"/>
          <w:szCs w:val="28"/>
          <w:lang w:eastAsia="en-US"/>
        </w:rPr>
        <w:t xml:space="preserve"> </w:t>
      </w:r>
      <w:r w:rsidR="000C5A6B">
        <w:rPr>
          <w:rFonts w:eastAsia="Calibri"/>
          <w:sz w:val="28"/>
          <w:szCs w:val="28"/>
          <w:lang w:val="tt-RU" w:eastAsia="en-US"/>
        </w:rPr>
        <w:t>к</w:t>
      </w:r>
      <w:proofErr w:type="spellStart"/>
      <w:r>
        <w:rPr>
          <w:rFonts w:eastAsia="Calibri"/>
          <w:sz w:val="28"/>
          <w:szCs w:val="28"/>
          <w:lang w:eastAsia="en-US"/>
        </w:rPr>
        <w:t>омисси</w:t>
      </w:r>
      <w:proofErr w:type="spellEnd"/>
      <w:r w:rsidR="000C5A6B">
        <w:rPr>
          <w:rFonts w:eastAsia="Calibri"/>
          <w:sz w:val="28"/>
          <w:szCs w:val="28"/>
          <w:lang w:val="tt-RU" w:eastAsia="en-US"/>
        </w:rPr>
        <w:t>я</w:t>
      </w:r>
      <w:r w:rsidR="00475B37">
        <w:rPr>
          <w:rFonts w:eastAsia="Calibri"/>
          <w:sz w:val="28"/>
          <w:szCs w:val="28"/>
          <w:lang w:val="tt-RU" w:eastAsia="en-US"/>
        </w:rPr>
        <w:t>се</w:t>
      </w:r>
      <w:r>
        <w:rPr>
          <w:rFonts w:eastAsia="Calibri"/>
          <w:sz w:val="28"/>
          <w:szCs w:val="28"/>
          <w:lang w:eastAsia="en-US"/>
        </w:rPr>
        <w:t xml:space="preserve"> </w:t>
      </w:r>
      <w:r w:rsidR="000C5A6B">
        <w:rPr>
          <w:rFonts w:eastAsia="Calibri"/>
          <w:sz w:val="28"/>
          <w:szCs w:val="28"/>
          <w:lang w:val="tt-RU" w:eastAsia="en-US"/>
        </w:rPr>
        <w:t>с</w:t>
      </w:r>
      <w:proofErr w:type="spellStart"/>
      <w:r w:rsidR="000C5A6B">
        <w:rPr>
          <w:rFonts w:eastAsia="Calibri"/>
          <w:sz w:val="28"/>
          <w:szCs w:val="28"/>
          <w:lang w:eastAsia="en-US"/>
        </w:rPr>
        <w:t>остав</w:t>
      </w:r>
      <w:proofErr w:type="spellEnd"/>
      <w:r w:rsidR="000C5A6B">
        <w:rPr>
          <w:rFonts w:eastAsia="Calibri"/>
          <w:sz w:val="28"/>
          <w:szCs w:val="28"/>
          <w:lang w:val="tt-RU" w:eastAsia="en-US"/>
        </w:rPr>
        <w:t>ы</w:t>
      </w:r>
      <w:r>
        <w:rPr>
          <w:rFonts w:eastAsia="Calibri"/>
          <w:sz w:val="28"/>
          <w:szCs w:val="28"/>
          <w:lang w:eastAsia="en-US"/>
        </w:rPr>
        <w:t xml:space="preserve"> Агент</w:t>
      </w:r>
      <w:r w:rsidR="000C5A6B">
        <w:rPr>
          <w:rFonts w:eastAsia="Calibri"/>
          <w:sz w:val="28"/>
          <w:szCs w:val="28"/>
          <w:lang w:val="tt-RU" w:eastAsia="en-US"/>
        </w:rPr>
        <w:t>лык боерыгы белән раслана</w:t>
      </w:r>
      <w:r>
        <w:rPr>
          <w:rFonts w:eastAsia="Calibri"/>
          <w:sz w:val="28"/>
          <w:szCs w:val="28"/>
          <w:lang w:eastAsia="en-US"/>
        </w:rPr>
        <w:t>.</w:t>
      </w:r>
    </w:p>
    <w:p w:rsidR="000C5A6B" w:rsidRPr="001A46AD" w:rsidRDefault="000C5A6B" w:rsidP="000C5A6B">
      <w:pPr>
        <w:pStyle w:val="a3"/>
        <w:shd w:val="clear" w:color="auto" w:fill="FFFFFF"/>
        <w:tabs>
          <w:tab w:val="left" w:pos="0"/>
          <w:tab w:val="left" w:pos="567"/>
        </w:tabs>
        <w:spacing w:line="276" w:lineRule="auto"/>
        <w:ind w:left="0" w:firstLine="709"/>
        <w:jc w:val="both"/>
        <w:rPr>
          <w:sz w:val="28"/>
          <w:szCs w:val="28"/>
          <w:lang w:val="tt-RU"/>
        </w:rPr>
      </w:pPr>
      <w:r>
        <w:rPr>
          <w:rFonts w:eastAsia="Calibri"/>
          <w:sz w:val="28"/>
          <w:szCs w:val="28"/>
          <w:lang w:val="tt-RU" w:eastAsia="en-US"/>
        </w:rPr>
        <w:t xml:space="preserve">6.3. </w:t>
      </w:r>
      <w:r>
        <w:rPr>
          <w:sz w:val="28"/>
          <w:szCs w:val="28"/>
          <w:lang w:val="tt-RU"/>
        </w:rPr>
        <w:t>К</w:t>
      </w:r>
      <w:r w:rsidRPr="001E2E06">
        <w:rPr>
          <w:sz w:val="28"/>
          <w:szCs w:val="28"/>
          <w:lang w:val="tt-RU"/>
        </w:rPr>
        <w:t>онкурс комиссиясенең составы Конкурсны оештыручы</w:t>
      </w:r>
      <w:r>
        <w:rPr>
          <w:sz w:val="28"/>
          <w:szCs w:val="28"/>
          <w:lang w:val="tt-RU"/>
        </w:rPr>
        <w:t xml:space="preserve"> боерыгы белән</w:t>
      </w:r>
      <w:r w:rsidRPr="001E2E06">
        <w:rPr>
          <w:sz w:val="28"/>
          <w:szCs w:val="28"/>
          <w:lang w:val="tt-RU"/>
        </w:rPr>
        <w:t xml:space="preserve"> </w:t>
      </w:r>
      <w:r w:rsidR="00A82104">
        <w:rPr>
          <w:sz w:val="28"/>
          <w:szCs w:val="28"/>
          <w:lang w:val="tt-RU"/>
        </w:rPr>
        <w:t xml:space="preserve">кимендә 10 кешедән, иң күбе 15 кешедән </w:t>
      </w:r>
      <w:r w:rsidRPr="001E2E06">
        <w:rPr>
          <w:sz w:val="28"/>
          <w:szCs w:val="28"/>
          <w:lang w:val="tt-RU"/>
        </w:rPr>
        <w:t>раслана</w:t>
      </w:r>
      <w:r>
        <w:rPr>
          <w:sz w:val="28"/>
          <w:szCs w:val="28"/>
          <w:lang w:val="tt-RU"/>
        </w:rPr>
        <w:t xml:space="preserve"> һәм рәистән, комиссия әгъзаларыннан гыйбарәт була</w:t>
      </w:r>
      <w:r w:rsidRPr="001A46AD">
        <w:rPr>
          <w:sz w:val="28"/>
          <w:szCs w:val="28"/>
          <w:lang w:val="tt-RU"/>
        </w:rPr>
        <w:t xml:space="preserve">; </w:t>
      </w:r>
    </w:p>
    <w:p w:rsidR="00340632" w:rsidRDefault="000C5A6B" w:rsidP="0068626E">
      <w:pPr>
        <w:pStyle w:val="a3"/>
        <w:tabs>
          <w:tab w:val="left" w:pos="0"/>
          <w:tab w:val="left" w:pos="1134"/>
        </w:tabs>
        <w:ind w:left="0" w:firstLine="709"/>
        <w:jc w:val="both"/>
        <w:rPr>
          <w:rFonts w:eastAsia="Calibri"/>
          <w:sz w:val="28"/>
          <w:szCs w:val="28"/>
          <w:lang w:val="tt-RU" w:eastAsia="en-US"/>
        </w:rPr>
      </w:pPr>
      <w:r>
        <w:rPr>
          <w:rFonts w:eastAsia="Calibri"/>
          <w:sz w:val="28"/>
          <w:szCs w:val="28"/>
          <w:lang w:val="tt-RU" w:eastAsia="en-US"/>
        </w:rPr>
        <w:t>6.4. Гаризаларны бәяләү өчен конкурс комиссиясе экспертлар җәлеп итәргә мөмкин (аларның ризалыгы белән)</w:t>
      </w:r>
      <w:r w:rsidR="0068626E">
        <w:rPr>
          <w:rFonts w:eastAsia="Calibri"/>
          <w:sz w:val="28"/>
          <w:szCs w:val="28"/>
          <w:lang w:val="tt-RU" w:eastAsia="en-US"/>
        </w:rPr>
        <w:t>, алар конкурс комиссиясе составына керми һәм конкурс комиссиясе утырышларында тавыш бирү хокукына ия түгел.</w:t>
      </w:r>
    </w:p>
    <w:p w:rsidR="0068626E" w:rsidRPr="0068626E" w:rsidRDefault="0068626E" w:rsidP="0068626E">
      <w:pPr>
        <w:tabs>
          <w:tab w:val="left" w:pos="0"/>
          <w:tab w:val="left" w:pos="709"/>
          <w:tab w:val="left" w:pos="1418"/>
        </w:tabs>
        <w:jc w:val="both"/>
        <w:rPr>
          <w:sz w:val="28"/>
          <w:szCs w:val="28"/>
          <w:lang w:val="tt-RU"/>
        </w:rPr>
      </w:pPr>
      <w:r>
        <w:rPr>
          <w:rFonts w:eastAsia="Calibri"/>
          <w:sz w:val="28"/>
          <w:szCs w:val="28"/>
          <w:lang w:val="tt-RU" w:eastAsia="en-US"/>
        </w:rPr>
        <w:tab/>
      </w:r>
      <w:r w:rsidRPr="0068626E">
        <w:rPr>
          <w:rFonts w:eastAsia="Calibri"/>
          <w:sz w:val="28"/>
          <w:szCs w:val="28"/>
          <w:lang w:val="tt-RU" w:eastAsia="en-US"/>
        </w:rPr>
        <w:t>6.5.</w:t>
      </w:r>
      <w:r w:rsidRPr="0068626E">
        <w:rPr>
          <w:sz w:val="28"/>
          <w:szCs w:val="28"/>
          <w:lang w:val="tt-RU"/>
        </w:rPr>
        <w:t xml:space="preserve"> Конкурс комиссиясе үз эшен түләүсез нигездә башкара.</w:t>
      </w:r>
    </w:p>
    <w:p w:rsidR="0068626E" w:rsidRDefault="0068626E" w:rsidP="0068626E">
      <w:pPr>
        <w:pStyle w:val="a3"/>
        <w:tabs>
          <w:tab w:val="left" w:pos="0"/>
          <w:tab w:val="left" w:pos="1134"/>
        </w:tabs>
        <w:ind w:left="0" w:firstLine="709"/>
        <w:jc w:val="both"/>
        <w:rPr>
          <w:sz w:val="28"/>
          <w:szCs w:val="28"/>
          <w:lang w:val="tt-RU"/>
        </w:rPr>
      </w:pPr>
      <w:r>
        <w:rPr>
          <w:rFonts w:eastAsia="Calibri"/>
          <w:sz w:val="28"/>
          <w:szCs w:val="28"/>
          <w:lang w:val="tt-RU" w:eastAsia="en-US"/>
        </w:rPr>
        <w:t xml:space="preserve">6.6. </w:t>
      </w:r>
      <w:r>
        <w:rPr>
          <w:sz w:val="28"/>
          <w:szCs w:val="28"/>
          <w:lang w:val="tt-RU"/>
        </w:rPr>
        <w:t>Конкурс комиссиясенең эше утырышта башкарыла. Утырыш, әгәр анда әгъзаларның яртысыннан артыгы катнашса, тулы хокуклы дип санала.</w:t>
      </w:r>
    </w:p>
    <w:p w:rsidR="0068626E" w:rsidRDefault="0068626E" w:rsidP="0068626E">
      <w:pPr>
        <w:tabs>
          <w:tab w:val="left" w:pos="0"/>
          <w:tab w:val="left" w:pos="709"/>
          <w:tab w:val="left" w:pos="1418"/>
        </w:tabs>
        <w:jc w:val="both"/>
        <w:rPr>
          <w:sz w:val="28"/>
          <w:szCs w:val="28"/>
          <w:lang w:val="tt-RU"/>
        </w:rPr>
      </w:pPr>
      <w:r>
        <w:rPr>
          <w:rFonts w:eastAsia="Calibri"/>
          <w:sz w:val="28"/>
          <w:szCs w:val="28"/>
          <w:lang w:val="tt-RU" w:eastAsia="en-US"/>
        </w:rPr>
        <w:tab/>
      </w:r>
      <w:r w:rsidRPr="0068626E">
        <w:rPr>
          <w:rFonts w:eastAsia="Calibri"/>
          <w:sz w:val="28"/>
          <w:szCs w:val="28"/>
          <w:lang w:val="tt-RU" w:eastAsia="en-US"/>
        </w:rPr>
        <w:t xml:space="preserve">6.7. </w:t>
      </w:r>
      <w:r w:rsidRPr="0068626E">
        <w:rPr>
          <w:sz w:val="28"/>
          <w:szCs w:val="28"/>
          <w:lang w:val="tt-RU"/>
        </w:rPr>
        <w:t>Конкурс комиссиясе эшенә рәис җитәкчелек итә. Комиссия рәисе булмаганда, рәис вазыйфалары конкурс комиссиясе рәисе тарафыннан билгеләнә торган урынбасарга йөкләнә.</w:t>
      </w:r>
    </w:p>
    <w:p w:rsidR="0068626E" w:rsidRDefault="0068626E" w:rsidP="0068626E">
      <w:pPr>
        <w:pStyle w:val="a3"/>
        <w:tabs>
          <w:tab w:val="left" w:pos="0"/>
          <w:tab w:val="left" w:pos="1134"/>
          <w:tab w:val="left" w:pos="1418"/>
        </w:tabs>
        <w:ind w:left="0" w:firstLine="709"/>
        <w:jc w:val="both"/>
        <w:rPr>
          <w:sz w:val="28"/>
          <w:szCs w:val="28"/>
          <w:lang w:val="tt-RU"/>
        </w:rPr>
      </w:pPr>
      <w:r>
        <w:rPr>
          <w:sz w:val="28"/>
          <w:szCs w:val="28"/>
          <w:lang w:val="tt-RU"/>
        </w:rPr>
        <w:t xml:space="preserve">6.8. Конкурс комиссиясе әгъзалары әлеге Нигезләмәнең 5.1. бүлегендә күрсәтелгән сайлап алу критерийлары нигезендә  проектларны </w:t>
      </w:r>
      <w:r w:rsidRPr="00CE651D">
        <w:rPr>
          <w:sz w:val="28"/>
          <w:szCs w:val="28"/>
          <w:lang w:val="tt-RU"/>
        </w:rPr>
        <w:t xml:space="preserve">бәяли, </w:t>
      </w:r>
      <w:r>
        <w:rPr>
          <w:sz w:val="28"/>
          <w:szCs w:val="28"/>
          <w:lang w:val="tt-RU"/>
        </w:rPr>
        <w:t xml:space="preserve">проектларга һәрбер критерий буенча куелган балларның суммасы </w:t>
      </w:r>
      <w:r w:rsidRPr="00CE651D">
        <w:rPr>
          <w:sz w:val="28"/>
          <w:szCs w:val="28"/>
          <w:lang w:val="tt-RU"/>
        </w:rPr>
        <w:t>эш</w:t>
      </w:r>
      <w:r>
        <w:rPr>
          <w:sz w:val="28"/>
          <w:szCs w:val="28"/>
          <w:lang w:val="tt-RU"/>
        </w:rPr>
        <w:t>нең төп бәясе булып тора. Бәяләү нәтиҗәләре буенча</w:t>
      </w:r>
      <w:r w:rsidRPr="00CE651D">
        <w:rPr>
          <w:sz w:val="28"/>
          <w:szCs w:val="28"/>
          <w:lang w:val="tt-RU"/>
        </w:rPr>
        <w:t xml:space="preserve"> рейтинг формалаштыр</w:t>
      </w:r>
      <w:r>
        <w:rPr>
          <w:sz w:val="28"/>
          <w:szCs w:val="28"/>
          <w:lang w:val="tt-RU"/>
        </w:rPr>
        <w:t>ыл</w:t>
      </w:r>
      <w:r w:rsidRPr="00CE651D">
        <w:rPr>
          <w:sz w:val="28"/>
          <w:szCs w:val="28"/>
          <w:lang w:val="tt-RU"/>
        </w:rPr>
        <w:t>а</w:t>
      </w:r>
      <w:r>
        <w:rPr>
          <w:sz w:val="28"/>
          <w:szCs w:val="28"/>
          <w:lang w:val="tt-RU"/>
        </w:rPr>
        <w:t>. Гаризалар рейтингы конкурс комиссиясе беркетмәсендә теркәлә. Рейтинг нигезендә конкурс комиссиясе</w:t>
      </w:r>
      <w:r w:rsidR="00475B37">
        <w:rPr>
          <w:sz w:val="28"/>
          <w:szCs w:val="28"/>
          <w:lang w:val="tt-RU"/>
        </w:rPr>
        <w:t xml:space="preserve"> </w:t>
      </w:r>
      <w:r>
        <w:rPr>
          <w:sz w:val="28"/>
          <w:szCs w:val="28"/>
          <w:lang w:val="tt-RU"/>
        </w:rPr>
        <w:t>Конкурсның җиңүчеләре исемлеген билгели.</w:t>
      </w:r>
      <w:r w:rsidRPr="00CE651D">
        <w:rPr>
          <w:sz w:val="28"/>
          <w:szCs w:val="28"/>
          <w:lang w:val="tt-RU"/>
        </w:rPr>
        <w:t xml:space="preserve"> </w:t>
      </w:r>
    </w:p>
    <w:p w:rsidR="00A82104" w:rsidRDefault="0068626E" w:rsidP="0068626E">
      <w:pPr>
        <w:pStyle w:val="a3"/>
        <w:tabs>
          <w:tab w:val="left" w:pos="0"/>
          <w:tab w:val="left" w:pos="1134"/>
          <w:tab w:val="left" w:pos="1418"/>
        </w:tabs>
        <w:ind w:left="0" w:firstLine="709"/>
        <w:jc w:val="both"/>
        <w:rPr>
          <w:sz w:val="28"/>
          <w:szCs w:val="28"/>
          <w:lang w:val="tt-RU"/>
        </w:rPr>
      </w:pPr>
      <w:r>
        <w:rPr>
          <w:sz w:val="28"/>
          <w:szCs w:val="28"/>
          <w:lang w:val="tt-RU"/>
        </w:rPr>
        <w:t xml:space="preserve">6.9. </w:t>
      </w:r>
      <w:r w:rsidR="00A82104">
        <w:rPr>
          <w:sz w:val="28"/>
          <w:szCs w:val="28"/>
          <w:lang w:val="tt-RU"/>
        </w:rPr>
        <w:t>Конкурста катнашучыны җиңүче дип таныр өчен  ул кимендә 35 балл җыярга тиеш.</w:t>
      </w:r>
    </w:p>
    <w:p w:rsidR="0068626E" w:rsidRDefault="00A82104" w:rsidP="0068626E">
      <w:pPr>
        <w:pStyle w:val="a3"/>
        <w:tabs>
          <w:tab w:val="left" w:pos="0"/>
          <w:tab w:val="left" w:pos="1134"/>
          <w:tab w:val="left" w:pos="1418"/>
        </w:tabs>
        <w:ind w:left="0" w:firstLine="709"/>
        <w:jc w:val="both"/>
        <w:rPr>
          <w:sz w:val="28"/>
          <w:szCs w:val="28"/>
          <w:lang w:val="tt-RU"/>
        </w:rPr>
      </w:pPr>
      <w:r>
        <w:rPr>
          <w:sz w:val="28"/>
          <w:szCs w:val="28"/>
          <w:lang w:val="tt-RU"/>
        </w:rPr>
        <w:t xml:space="preserve">6.10. </w:t>
      </w:r>
      <w:r w:rsidR="0068626E">
        <w:rPr>
          <w:sz w:val="28"/>
          <w:szCs w:val="28"/>
          <w:lang w:val="tt-RU"/>
        </w:rPr>
        <w:t>Тигез баллар җыйган катнашучылар берничә булган очракта, җиңүче тавыш бирү юлы белән ачыклана. Тавышлар саны тигез булганда, рәис тавышы хәлиткеч булып тора.</w:t>
      </w:r>
    </w:p>
    <w:p w:rsidR="0068626E" w:rsidRPr="00A82104" w:rsidRDefault="00555242" w:rsidP="00A82104">
      <w:pPr>
        <w:pStyle w:val="a3"/>
        <w:widowControl w:val="0"/>
        <w:numPr>
          <w:ilvl w:val="1"/>
          <w:numId w:val="27"/>
        </w:numPr>
        <w:tabs>
          <w:tab w:val="left" w:pos="1134"/>
        </w:tabs>
        <w:ind w:left="0" w:firstLine="709"/>
        <w:jc w:val="both"/>
        <w:rPr>
          <w:rFonts w:eastAsia="Calibri"/>
          <w:sz w:val="28"/>
          <w:szCs w:val="28"/>
          <w:lang w:val="tt-RU" w:eastAsia="en-US"/>
        </w:rPr>
      </w:pPr>
      <w:r w:rsidRPr="00A82104">
        <w:rPr>
          <w:sz w:val="28"/>
          <w:szCs w:val="28"/>
          <w:lang w:val="tt-RU"/>
        </w:rPr>
        <w:t xml:space="preserve"> Оештыру-техник эшчәнлекне координацияләү, утырышларны әзерләү һәм документларны алып бару өчен конкурс комиссиясе җаваплы секретарь билгеләп куя.</w:t>
      </w:r>
    </w:p>
    <w:p w:rsidR="00555242" w:rsidRPr="00555242" w:rsidRDefault="00555242" w:rsidP="00555242">
      <w:pPr>
        <w:shd w:val="clear" w:color="auto" w:fill="FFFFFF"/>
        <w:tabs>
          <w:tab w:val="left" w:pos="0"/>
          <w:tab w:val="left" w:pos="709"/>
        </w:tabs>
        <w:spacing w:line="276" w:lineRule="auto"/>
        <w:jc w:val="both"/>
        <w:rPr>
          <w:sz w:val="28"/>
          <w:szCs w:val="28"/>
          <w:lang w:val="tt-RU"/>
        </w:rPr>
      </w:pPr>
      <w:r>
        <w:rPr>
          <w:sz w:val="28"/>
          <w:szCs w:val="28"/>
          <w:lang w:val="tt-RU"/>
        </w:rPr>
        <w:tab/>
      </w:r>
      <w:r w:rsidRPr="00555242">
        <w:rPr>
          <w:sz w:val="28"/>
          <w:szCs w:val="28"/>
          <w:lang w:val="tt-RU"/>
        </w:rPr>
        <w:t>6.1</w:t>
      </w:r>
      <w:r w:rsidR="00A82104">
        <w:rPr>
          <w:sz w:val="28"/>
          <w:szCs w:val="28"/>
          <w:lang w:val="tt-RU"/>
        </w:rPr>
        <w:t>2</w:t>
      </w:r>
      <w:r w:rsidRPr="00555242">
        <w:rPr>
          <w:sz w:val="28"/>
          <w:szCs w:val="28"/>
          <w:lang w:val="tt-RU"/>
        </w:rPr>
        <w:t xml:space="preserve"> Җаваплы секретарь конкурс комиссиясе составына керми һәм утырышларда тавыш бирү хокукыннан башка гына катнаша.</w:t>
      </w:r>
    </w:p>
    <w:p w:rsidR="00555242" w:rsidRPr="00555242" w:rsidRDefault="00555242" w:rsidP="00555242">
      <w:pPr>
        <w:ind w:firstLine="708"/>
        <w:jc w:val="both"/>
        <w:rPr>
          <w:sz w:val="28"/>
          <w:szCs w:val="28"/>
          <w:lang w:val="tt-RU"/>
        </w:rPr>
      </w:pPr>
      <w:r>
        <w:rPr>
          <w:sz w:val="28"/>
          <w:szCs w:val="28"/>
          <w:lang w:val="tt-RU"/>
        </w:rPr>
        <w:t>6.1</w:t>
      </w:r>
      <w:r w:rsidR="00A82104">
        <w:rPr>
          <w:sz w:val="28"/>
          <w:szCs w:val="28"/>
          <w:lang w:val="tt-RU"/>
        </w:rPr>
        <w:t>3</w:t>
      </w:r>
      <w:r>
        <w:rPr>
          <w:sz w:val="28"/>
          <w:szCs w:val="28"/>
          <w:lang w:val="tt-RU"/>
        </w:rPr>
        <w:t>.  Җаваплы секретарь конкурс комиссиясе утырышы йомгаклары буенча беркетмә рәсмиләштерә, ул утырышта катнашкан экспертлар тарафыннан имзалана. Беркетмә</w:t>
      </w:r>
      <w:r w:rsidRPr="00555242">
        <w:rPr>
          <w:sz w:val="28"/>
          <w:szCs w:val="28"/>
          <w:lang w:val="tt-RU"/>
        </w:rPr>
        <w:t xml:space="preserve"> биш эш көне эчендә конкурс комиссиясе рәисе яисә рәисе урынбасары тарафыннан раслана.</w:t>
      </w:r>
    </w:p>
    <w:p w:rsidR="00340632" w:rsidRPr="00A82104" w:rsidRDefault="00340632" w:rsidP="00A82104">
      <w:pPr>
        <w:pStyle w:val="a3"/>
        <w:widowControl w:val="0"/>
        <w:numPr>
          <w:ilvl w:val="1"/>
          <w:numId w:val="28"/>
        </w:numPr>
        <w:tabs>
          <w:tab w:val="left" w:pos="0"/>
          <w:tab w:val="left" w:pos="1134"/>
        </w:tabs>
        <w:ind w:left="0" w:firstLine="709"/>
        <w:jc w:val="both"/>
        <w:rPr>
          <w:rFonts w:eastAsia="Calibri"/>
          <w:color w:val="000000"/>
          <w:sz w:val="28"/>
          <w:szCs w:val="28"/>
          <w:lang w:val="tt-RU" w:eastAsia="en-US"/>
        </w:rPr>
      </w:pPr>
      <w:r w:rsidRPr="00A82104">
        <w:rPr>
          <w:rFonts w:eastAsia="Calibri"/>
          <w:color w:val="000000"/>
          <w:sz w:val="28"/>
          <w:szCs w:val="28"/>
          <w:lang w:val="tt-RU" w:eastAsia="en-US"/>
        </w:rPr>
        <w:t xml:space="preserve">Конкурс </w:t>
      </w:r>
      <w:r w:rsidR="00555242" w:rsidRPr="00A82104">
        <w:rPr>
          <w:rFonts w:eastAsia="Calibri"/>
          <w:color w:val="000000"/>
          <w:sz w:val="28"/>
          <w:szCs w:val="28"/>
          <w:lang w:val="tt-RU" w:eastAsia="en-US"/>
        </w:rPr>
        <w:t>нәтиҗәләре беркетмә рәсмиләштерелгәннән соң өч календарь көн эчендә Агентлыкның рәсми сайтына урнаштырыла.</w:t>
      </w:r>
    </w:p>
    <w:p w:rsidR="005321CC" w:rsidRPr="00555242" w:rsidRDefault="005321CC" w:rsidP="00C507CE">
      <w:pPr>
        <w:tabs>
          <w:tab w:val="left" w:pos="0"/>
        </w:tabs>
        <w:contextualSpacing/>
        <w:jc w:val="both"/>
        <w:rPr>
          <w:rFonts w:eastAsia="Calibri"/>
          <w:sz w:val="28"/>
          <w:szCs w:val="28"/>
          <w:lang w:val="tt-RU"/>
        </w:rPr>
      </w:pPr>
    </w:p>
    <w:p w:rsidR="00C507CE" w:rsidRPr="00B435B0" w:rsidRDefault="00C507CE" w:rsidP="00555242">
      <w:pPr>
        <w:numPr>
          <w:ilvl w:val="0"/>
          <w:numId w:val="25"/>
        </w:numPr>
        <w:shd w:val="clear" w:color="auto" w:fill="FFFFFF"/>
        <w:spacing w:after="160" w:line="259" w:lineRule="auto"/>
        <w:contextualSpacing/>
        <w:jc w:val="center"/>
        <w:rPr>
          <w:rFonts w:eastAsia="Calibri"/>
          <w:b/>
          <w:sz w:val="28"/>
          <w:szCs w:val="28"/>
          <w:lang w:eastAsia="en-US"/>
        </w:rPr>
      </w:pPr>
      <w:proofErr w:type="spellStart"/>
      <w:r w:rsidRPr="00B435B0">
        <w:rPr>
          <w:rFonts w:eastAsia="Calibri"/>
          <w:b/>
          <w:sz w:val="28"/>
          <w:szCs w:val="28"/>
          <w:lang w:eastAsia="en-US"/>
        </w:rPr>
        <w:t>Финанс</w:t>
      </w:r>
      <w:proofErr w:type="spellEnd"/>
      <w:r w:rsidR="00555242">
        <w:rPr>
          <w:rFonts w:eastAsia="Calibri"/>
          <w:b/>
          <w:sz w:val="28"/>
          <w:szCs w:val="28"/>
          <w:lang w:val="tt-RU" w:eastAsia="en-US"/>
        </w:rPr>
        <w:t>лау</w:t>
      </w:r>
    </w:p>
    <w:p w:rsidR="00C507CE" w:rsidRPr="00B435B0" w:rsidRDefault="00C507CE" w:rsidP="00C507CE">
      <w:pPr>
        <w:shd w:val="clear" w:color="auto" w:fill="FFFFFF"/>
        <w:ind w:left="567"/>
        <w:contextualSpacing/>
        <w:rPr>
          <w:rFonts w:eastAsia="Calibri"/>
          <w:b/>
          <w:sz w:val="28"/>
          <w:szCs w:val="28"/>
          <w:lang w:eastAsia="en-US"/>
        </w:rPr>
      </w:pPr>
    </w:p>
    <w:p w:rsidR="00C507CE" w:rsidRPr="00DA515A" w:rsidRDefault="0019219D" w:rsidP="001476DA">
      <w:pPr>
        <w:pStyle w:val="a3"/>
        <w:numPr>
          <w:ilvl w:val="1"/>
          <w:numId w:val="20"/>
        </w:numPr>
        <w:shd w:val="clear" w:color="auto" w:fill="FFFFFF"/>
        <w:tabs>
          <w:tab w:val="left" w:pos="142"/>
          <w:tab w:val="left" w:pos="1134"/>
        </w:tabs>
        <w:ind w:left="0" w:firstLine="709"/>
        <w:jc w:val="both"/>
        <w:rPr>
          <w:rFonts w:eastAsia="Calibri"/>
          <w:sz w:val="28"/>
          <w:szCs w:val="28"/>
          <w:lang w:eastAsia="en-US"/>
        </w:rPr>
      </w:pPr>
      <w:r>
        <w:rPr>
          <w:rFonts w:eastAsia="Calibri"/>
          <w:sz w:val="28"/>
          <w:szCs w:val="28"/>
          <w:lang w:val="tt-RU" w:eastAsia="en-US"/>
        </w:rPr>
        <w:t xml:space="preserve"> Акчалата</w:t>
      </w:r>
      <w:r w:rsidRPr="00DA515A">
        <w:rPr>
          <w:rFonts w:eastAsia="Calibri"/>
          <w:sz w:val="28"/>
          <w:szCs w:val="28"/>
          <w:lang w:eastAsia="en-US"/>
        </w:rPr>
        <w:t xml:space="preserve"> </w:t>
      </w:r>
      <w:r>
        <w:rPr>
          <w:rFonts w:eastAsia="Calibri"/>
          <w:sz w:val="28"/>
          <w:szCs w:val="28"/>
          <w:lang w:val="tt-RU" w:eastAsia="en-US"/>
        </w:rPr>
        <w:t>г</w:t>
      </w:r>
      <w:r w:rsidR="00555242">
        <w:rPr>
          <w:rFonts w:eastAsia="Calibri"/>
          <w:sz w:val="28"/>
          <w:szCs w:val="28"/>
          <w:lang w:val="tt-RU" w:eastAsia="en-US"/>
        </w:rPr>
        <w:t xml:space="preserve">омуми </w:t>
      </w:r>
      <w:r w:rsidR="00C507CE" w:rsidRPr="00DA515A">
        <w:rPr>
          <w:rFonts w:eastAsia="Calibri"/>
          <w:sz w:val="28"/>
          <w:szCs w:val="28"/>
          <w:lang w:eastAsia="en-US"/>
        </w:rPr>
        <w:t xml:space="preserve">фонд </w:t>
      </w:r>
      <w:r w:rsidR="00A14A3D">
        <w:rPr>
          <w:rFonts w:eastAsia="Calibri"/>
          <w:sz w:val="28"/>
          <w:szCs w:val="28"/>
          <w:lang w:val="tt-RU" w:eastAsia="en-US"/>
        </w:rPr>
        <w:t>48</w:t>
      </w:r>
      <w:r w:rsidR="00E92ED9" w:rsidRPr="00DA515A">
        <w:rPr>
          <w:rFonts w:eastAsia="Calibri"/>
          <w:sz w:val="28"/>
          <w:szCs w:val="28"/>
          <w:lang w:eastAsia="en-US"/>
        </w:rPr>
        <w:t>00</w:t>
      </w:r>
      <w:r w:rsidR="00555242">
        <w:rPr>
          <w:rFonts w:eastAsia="Calibri"/>
          <w:sz w:val="28"/>
          <w:szCs w:val="28"/>
          <w:lang w:eastAsia="en-US"/>
        </w:rPr>
        <w:t> </w:t>
      </w:r>
      <w:r w:rsidR="00E92ED9" w:rsidRPr="00DA515A">
        <w:rPr>
          <w:rFonts w:eastAsia="Calibri"/>
          <w:sz w:val="28"/>
          <w:szCs w:val="28"/>
          <w:lang w:eastAsia="en-US"/>
        </w:rPr>
        <w:t>000</w:t>
      </w:r>
      <w:r w:rsidR="00555242">
        <w:rPr>
          <w:rFonts w:eastAsia="Calibri"/>
          <w:sz w:val="28"/>
          <w:szCs w:val="28"/>
          <w:lang w:val="tt-RU" w:eastAsia="en-US"/>
        </w:rPr>
        <w:t xml:space="preserve"> сум тәшкил итә.</w:t>
      </w:r>
    </w:p>
    <w:p w:rsidR="00A14A3D" w:rsidRPr="00A14A3D" w:rsidRDefault="00A14A3D" w:rsidP="00A14A3D">
      <w:pPr>
        <w:pStyle w:val="a3"/>
        <w:numPr>
          <w:ilvl w:val="1"/>
          <w:numId w:val="20"/>
        </w:numPr>
        <w:ind w:left="0" w:firstLine="709"/>
        <w:jc w:val="both"/>
        <w:rPr>
          <w:rFonts w:eastAsia="Calibri"/>
          <w:sz w:val="28"/>
          <w:lang w:val="tt-RU" w:eastAsia="en-US"/>
        </w:rPr>
      </w:pPr>
      <w:r>
        <w:rPr>
          <w:rFonts w:eastAsia="Calibri"/>
          <w:sz w:val="28"/>
          <w:lang w:val="tt-RU" w:eastAsia="en-US"/>
        </w:rPr>
        <w:t>Конкрусны финанс белән тәэмин итү бюджеттан тыш фондлар исәбеннән гамәлгә ашырыла.</w:t>
      </w:r>
      <w:r w:rsidR="00C507CE" w:rsidRPr="00A14A3D">
        <w:rPr>
          <w:rFonts w:eastAsia="Calibri"/>
          <w:sz w:val="28"/>
          <w:lang w:eastAsia="en-US"/>
        </w:rPr>
        <w:t> </w:t>
      </w:r>
    </w:p>
    <w:p w:rsidR="00C507CE" w:rsidRPr="00A14A3D" w:rsidRDefault="00A14A3D" w:rsidP="001476DA">
      <w:pPr>
        <w:ind w:firstLine="709"/>
        <w:contextualSpacing/>
        <w:jc w:val="both"/>
        <w:rPr>
          <w:rFonts w:eastAsia="Calibri"/>
          <w:color w:val="FF0000"/>
          <w:sz w:val="28"/>
          <w:lang w:val="tt-RU" w:eastAsia="en-US"/>
        </w:rPr>
      </w:pPr>
      <w:r>
        <w:rPr>
          <w:rFonts w:eastAsia="Calibri"/>
          <w:sz w:val="28"/>
          <w:lang w:val="tt-RU" w:eastAsia="en-US"/>
        </w:rPr>
        <w:t xml:space="preserve">7.3. </w:t>
      </w:r>
      <w:r w:rsidR="00006DA6">
        <w:rPr>
          <w:rFonts w:eastAsia="Calibri"/>
          <w:sz w:val="28"/>
          <w:lang w:val="tt-RU" w:eastAsia="en-US"/>
        </w:rPr>
        <w:t xml:space="preserve">Конкурста җиңүче тәкъдим ителгән проектны 2022 елның </w:t>
      </w:r>
      <w:r>
        <w:rPr>
          <w:rFonts w:eastAsia="Calibri"/>
          <w:sz w:val="28"/>
          <w:lang w:val="tt-RU" w:eastAsia="en-US"/>
        </w:rPr>
        <w:t>0</w:t>
      </w:r>
      <w:r w:rsidR="00006DA6">
        <w:rPr>
          <w:rFonts w:eastAsia="Calibri"/>
          <w:sz w:val="28"/>
          <w:lang w:val="tt-RU" w:eastAsia="en-US"/>
        </w:rPr>
        <w:t>5 декабренә кадәр гамәлгә аш</w:t>
      </w:r>
      <w:r w:rsidR="00475B37">
        <w:rPr>
          <w:rFonts w:eastAsia="Calibri"/>
          <w:sz w:val="28"/>
          <w:lang w:val="tt-RU" w:eastAsia="en-US"/>
        </w:rPr>
        <w:t>ырыр</w:t>
      </w:r>
      <w:r w:rsidR="00006DA6">
        <w:rPr>
          <w:rFonts w:eastAsia="Calibri"/>
          <w:sz w:val="28"/>
          <w:lang w:val="tt-RU" w:eastAsia="en-US"/>
        </w:rPr>
        <w:t>га тиеш.</w:t>
      </w:r>
    </w:p>
    <w:p w:rsidR="00C507CE" w:rsidRPr="00A14A3D" w:rsidRDefault="00C507CE" w:rsidP="00C507CE">
      <w:pPr>
        <w:spacing w:after="160" w:line="259" w:lineRule="auto"/>
        <w:contextualSpacing/>
        <w:jc w:val="both"/>
        <w:rPr>
          <w:rFonts w:eastAsia="Calibri"/>
          <w:color w:val="FF0000"/>
          <w:sz w:val="28"/>
          <w:lang w:val="tt-RU" w:eastAsia="en-US"/>
        </w:rPr>
      </w:pPr>
    </w:p>
    <w:p w:rsidR="002C35C8" w:rsidRPr="005321CC" w:rsidRDefault="00006DA6" w:rsidP="005321CC">
      <w:pPr>
        <w:pStyle w:val="a3"/>
        <w:numPr>
          <w:ilvl w:val="0"/>
          <w:numId w:val="12"/>
        </w:numPr>
        <w:shd w:val="clear" w:color="auto" w:fill="FFFFFF"/>
        <w:tabs>
          <w:tab w:val="left" w:pos="567"/>
        </w:tabs>
        <w:jc w:val="center"/>
        <w:rPr>
          <w:rFonts w:eastAsia="Calibri"/>
          <w:b/>
          <w:sz w:val="28"/>
          <w:szCs w:val="28"/>
          <w:lang w:eastAsia="en-US"/>
        </w:rPr>
      </w:pPr>
      <w:r>
        <w:rPr>
          <w:rFonts w:eastAsia="Calibri"/>
          <w:b/>
          <w:sz w:val="28"/>
          <w:szCs w:val="28"/>
          <w:lang w:val="tt-RU" w:eastAsia="en-US"/>
        </w:rPr>
        <w:t>Аерым шартлар</w:t>
      </w:r>
    </w:p>
    <w:p w:rsidR="002C35C8" w:rsidRPr="002C35C8" w:rsidRDefault="002C35C8" w:rsidP="002C35C8">
      <w:pPr>
        <w:shd w:val="clear" w:color="auto" w:fill="FFFFFF"/>
        <w:tabs>
          <w:tab w:val="left" w:pos="567"/>
        </w:tabs>
        <w:contextualSpacing/>
        <w:rPr>
          <w:rFonts w:eastAsia="Calibri"/>
          <w:b/>
          <w:sz w:val="28"/>
          <w:szCs w:val="28"/>
          <w:lang w:eastAsia="en-US"/>
        </w:rPr>
      </w:pPr>
    </w:p>
    <w:p w:rsidR="0019219D" w:rsidRPr="0019219D" w:rsidRDefault="0019219D" w:rsidP="0019219D">
      <w:pPr>
        <w:tabs>
          <w:tab w:val="left" w:pos="709"/>
        </w:tabs>
        <w:rPr>
          <w:sz w:val="28"/>
          <w:szCs w:val="28"/>
          <w:lang w:val="tt-RU"/>
        </w:rPr>
      </w:pPr>
      <w:r>
        <w:rPr>
          <w:sz w:val="28"/>
          <w:szCs w:val="28"/>
          <w:lang w:val="tt-RU"/>
        </w:rPr>
        <w:tab/>
      </w:r>
      <w:r w:rsidRPr="0019219D">
        <w:rPr>
          <w:sz w:val="28"/>
          <w:szCs w:val="28"/>
          <w:lang w:val="tt-RU"/>
        </w:rPr>
        <w:t>Оештыручылар түбәндәгеләргә хокуклы:</w:t>
      </w:r>
    </w:p>
    <w:p w:rsidR="0019219D" w:rsidRDefault="0019219D" w:rsidP="0019219D">
      <w:pPr>
        <w:pStyle w:val="a3"/>
        <w:tabs>
          <w:tab w:val="left" w:pos="0"/>
          <w:tab w:val="left" w:pos="993"/>
        </w:tabs>
        <w:ind w:left="0" w:firstLine="709"/>
        <w:jc w:val="both"/>
        <w:rPr>
          <w:sz w:val="28"/>
          <w:szCs w:val="28"/>
          <w:lang w:val="tt-RU"/>
        </w:rPr>
      </w:pPr>
      <w:r>
        <w:rPr>
          <w:sz w:val="28"/>
          <w:szCs w:val="28"/>
          <w:lang w:val="tt-RU"/>
        </w:rPr>
        <w:t>әлеге Нигезләмәдә һәм Россия Федерациясенең гамәлдәге законнарында билгеләнгән очраклардан, шулай ук бәхәсле очраклардан тыш, Конкурста катнашучылар белән язмача йә башка төрле элемтәләргә кермәскә;</w:t>
      </w:r>
    </w:p>
    <w:p w:rsidR="0019219D" w:rsidRPr="00116DF4" w:rsidRDefault="0019219D" w:rsidP="0019219D">
      <w:pPr>
        <w:tabs>
          <w:tab w:val="left" w:pos="0"/>
          <w:tab w:val="left" w:pos="709"/>
          <w:tab w:val="left" w:pos="993"/>
        </w:tabs>
        <w:jc w:val="both"/>
        <w:rPr>
          <w:sz w:val="28"/>
          <w:szCs w:val="28"/>
          <w:lang w:val="tt-RU"/>
        </w:rPr>
      </w:pPr>
      <w:r>
        <w:rPr>
          <w:sz w:val="28"/>
          <w:szCs w:val="28"/>
          <w:lang w:val="tt-RU"/>
        </w:rPr>
        <w:tab/>
      </w:r>
      <w:r w:rsidRPr="00116DF4">
        <w:rPr>
          <w:sz w:val="28"/>
          <w:szCs w:val="28"/>
          <w:lang w:val="tt-RU"/>
        </w:rPr>
        <w:t>эшләрне тапшыру срогының беренче яртысында Россия Федерациясе законнары таләпләрен (РФ ГК 1058 ст.) үтәп, Конкурсны туктатырга яки әлеге Нигезләмәгә үзгәрешләр кертергә, бу хакта Агентлыкның рәсми сайтында тиешле мәгълүмат урнаштырып, Катнашучыларга хәбәр итәргә.</w:t>
      </w:r>
    </w:p>
    <w:p w:rsidR="00D36686" w:rsidRPr="0019219D" w:rsidRDefault="00D36686" w:rsidP="0019219D">
      <w:pPr>
        <w:shd w:val="clear" w:color="auto" w:fill="FFFFFF"/>
        <w:tabs>
          <w:tab w:val="left" w:pos="567"/>
          <w:tab w:val="left" w:pos="851"/>
          <w:tab w:val="left" w:pos="1134"/>
        </w:tabs>
        <w:ind w:left="709"/>
        <w:contextualSpacing/>
        <w:jc w:val="both"/>
        <w:rPr>
          <w:rFonts w:eastAsia="Calibri"/>
          <w:sz w:val="28"/>
          <w:szCs w:val="28"/>
          <w:lang w:val="tt-RU" w:eastAsia="en-US"/>
        </w:rPr>
      </w:pPr>
    </w:p>
    <w:p w:rsidR="002C35C8" w:rsidRPr="005321CC" w:rsidRDefault="0019219D" w:rsidP="005321CC">
      <w:pPr>
        <w:pStyle w:val="a3"/>
        <w:numPr>
          <w:ilvl w:val="0"/>
          <w:numId w:val="12"/>
        </w:numPr>
        <w:spacing w:after="160" w:line="259" w:lineRule="auto"/>
        <w:jc w:val="center"/>
        <w:rPr>
          <w:rFonts w:eastAsia="Calibri"/>
          <w:b/>
          <w:sz w:val="28"/>
          <w:szCs w:val="22"/>
          <w:lang w:eastAsia="en-US"/>
        </w:rPr>
      </w:pPr>
      <w:r>
        <w:rPr>
          <w:rFonts w:eastAsia="Calibri"/>
          <w:b/>
          <w:sz w:val="28"/>
          <w:szCs w:val="22"/>
          <w:lang w:val="tt-RU" w:eastAsia="en-US"/>
        </w:rPr>
        <w:t>Г</w:t>
      </w:r>
      <w:r w:rsidR="002C35C8" w:rsidRPr="005321CC">
        <w:rPr>
          <w:rFonts w:eastAsia="Calibri"/>
          <w:b/>
          <w:sz w:val="28"/>
          <w:szCs w:val="22"/>
          <w:lang w:eastAsia="en-US"/>
        </w:rPr>
        <w:t>рант</w:t>
      </w:r>
      <w:r>
        <w:rPr>
          <w:rFonts w:eastAsia="Calibri"/>
          <w:b/>
          <w:sz w:val="28"/>
          <w:szCs w:val="22"/>
          <w:lang w:val="tt-RU" w:eastAsia="en-US"/>
        </w:rPr>
        <w:t>ларны тапшыру тәртибе</w:t>
      </w:r>
    </w:p>
    <w:p w:rsidR="002C35C8" w:rsidRPr="00677DE5" w:rsidRDefault="002C35C8" w:rsidP="002C35C8">
      <w:pPr>
        <w:spacing w:after="160" w:line="259" w:lineRule="auto"/>
        <w:ind w:left="1080"/>
        <w:contextualSpacing/>
        <w:rPr>
          <w:rFonts w:eastAsia="Calibri"/>
          <w:b/>
          <w:sz w:val="28"/>
          <w:szCs w:val="22"/>
          <w:lang w:eastAsia="en-US"/>
        </w:rPr>
      </w:pPr>
    </w:p>
    <w:p w:rsidR="002C35C8" w:rsidRPr="00677DE5" w:rsidRDefault="005321CC" w:rsidP="002C35C8">
      <w:pPr>
        <w:ind w:firstLine="709"/>
        <w:contextualSpacing/>
        <w:jc w:val="both"/>
        <w:rPr>
          <w:rFonts w:eastAsia="Calibri"/>
          <w:sz w:val="28"/>
          <w:szCs w:val="22"/>
          <w:lang w:eastAsia="en-US"/>
        </w:rPr>
      </w:pPr>
      <w:r>
        <w:rPr>
          <w:rFonts w:eastAsia="Calibri"/>
          <w:sz w:val="28"/>
          <w:szCs w:val="22"/>
          <w:lang w:eastAsia="en-US"/>
        </w:rPr>
        <w:t>9</w:t>
      </w:r>
      <w:r w:rsidR="002C35C8" w:rsidRPr="00677DE5">
        <w:rPr>
          <w:rFonts w:eastAsia="Calibri"/>
          <w:sz w:val="28"/>
          <w:szCs w:val="22"/>
          <w:lang w:eastAsia="en-US"/>
        </w:rPr>
        <w:t>.1. </w:t>
      </w:r>
      <w:proofErr w:type="gramStart"/>
      <w:r w:rsidR="002C35C8" w:rsidRPr="00677DE5">
        <w:rPr>
          <w:rFonts w:eastAsia="Calibri"/>
          <w:sz w:val="28"/>
          <w:szCs w:val="22"/>
          <w:lang w:eastAsia="en-US"/>
        </w:rPr>
        <w:t>Грант</w:t>
      </w:r>
      <w:r w:rsidR="00CE3CDA">
        <w:rPr>
          <w:rFonts w:eastAsia="Calibri"/>
          <w:sz w:val="28"/>
          <w:szCs w:val="22"/>
          <w:lang w:val="tt-RU" w:eastAsia="en-US"/>
        </w:rPr>
        <w:t>лар</w:t>
      </w:r>
      <w:r w:rsidR="00475B37">
        <w:rPr>
          <w:rFonts w:eastAsia="Calibri"/>
          <w:sz w:val="28"/>
          <w:szCs w:val="22"/>
          <w:lang w:val="tt-RU" w:eastAsia="en-US"/>
        </w:rPr>
        <w:t xml:space="preserve"> </w:t>
      </w:r>
      <w:r w:rsidR="00CE3CDA">
        <w:rPr>
          <w:rFonts w:eastAsia="Calibri"/>
          <w:sz w:val="28"/>
          <w:szCs w:val="22"/>
          <w:lang w:val="tt-RU" w:eastAsia="en-US"/>
        </w:rPr>
        <w:t xml:space="preserve"> Конкурста</w:t>
      </w:r>
      <w:proofErr w:type="gramEnd"/>
      <w:r w:rsidR="00CE3CDA">
        <w:rPr>
          <w:rFonts w:eastAsia="Calibri"/>
          <w:sz w:val="28"/>
          <w:szCs w:val="22"/>
          <w:lang w:val="tt-RU" w:eastAsia="en-US"/>
        </w:rPr>
        <w:t xml:space="preserve"> җиңүчеләргә кире кайтарылмый торган максатчан субсидияләр рәвешендә </w:t>
      </w:r>
      <w:r w:rsidR="002C35C8">
        <w:rPr>
          <w:rFonts w:eastAsia="Calibri"/>
          <w:sz w:val="28"/>
          <w:szCs w:val="22"/>
          <w:lang w:eastAsia="en-US"/>
        </w:rPr>
        <w:t xml:space="preserve"> </w:t>
      </w:r>
      <w:r w:rsidR="00CE3CDA">
        <w:rPr>
          <w:rFonts w:eastAsia="Calibri"/>
          <w:sz w:val="28"/>
          <w:szCs w:val="22"/>
          <w:lang w:val="tt-RU" w:eastAsia="en-US"/>
        </w:rPr>
        <w:t>бирелә</w:t>
      </w:r>
      <w:r w:rsidR="002C35C8" w:rsidRPr="00677DE5">
        <w:rPr>
          <w:rFonts w:eastAsia="Calibri"/>
          <w:sz w:val="28"/>
          <w:szCs w:val="22"/>
          <w:lang w:eastAsia="en-US"/>
        </w:rPr>
        <w:t xml:space="preserve">. </w:t>
      </w:r>
    </w:p>
    <w:p w:rsidR="002C35C8" w:rsidRPr="00677DE5" w:rsidRDefault="005321CC" w:rsidP="002C35C8">
      <w:pPr>
        <w:ind w:firstLine="709"/>
        <w:contextualSpacing/>
        <w:jc w:val="both"/>
        <w:rPr>
          <w:rFonts w:eastAsia="Calibri"/>
          <w:sz w:val="28"/>
          <w:szCs w:val="22"/>
          <w:lang w:eastAsia="en-US"/>
        </w:rPr>
      </w:pPr>
      <w:r>
        <w:rPr>
          <w:rFonts w:eastAsia="Calibri"/>
          <w:color w:val="000000"/>
          <w:sz w:val="28"/>
          <w:szCs w:val="22"/>
          <w:lang w:eastAsia="en-US"/>
        </w:rPr>
        <w:t>9</w:t>
      </w:r>
      <w:r w:rsidR="002C35C8" w:rsidRPr="00677DE5">
        <w:rPr>
          <w:rFonts w:eastAsia="Calibri"/>
          <w:color w:val="000000"/>
          <w:sz w:val="28"/>
          <w:szCs w:val="22"/>
          <w:lang w:eastAsia="en-US"/>
        </w:rPr>
        <w:t xml:space="preserve">.3. </w:t>
      </w:r>
      <w:r w:rsidR="00475B37">
        <w:rPr>
          <w:rFonts w:eastAsia="Calibri"/>
          <w:sz w:val="28"/>
          <w:szCs w:val="22"/>
          <w:lang w:eastAsia="en-US"/>
        </w:rPr>
        <w:t>Агент</w:t>
      </w:r>
      <w:r w:rsidR="00CE3CDA">
        <w:rPr>
          <w:rFonts w:eastAsia="Calibri"/>
          <w:sz w:val="28"/>
          <w:szCs w:val="22"/>
          <w:lang w:val="tt-RU" w:eastAsia="en-US"/>
        </w:rPr>
        <w:t>лык</w:t>
      </w:r>
      <w:r w:rsidR="002C35C8" w:rsidRPr="00677DE5">
        <w:rPr>
          <w:rFonts w:eastAsia="Calibri"/>
          <w:sz w:val="28"/>
          <w:szCs w:val="22"/>
          <w:lang w:eastAsia="en-US"/>
        </w:rPr>
        <w:t xml:space="preserve"> </w:t>
      </w:r>
      <w:r w:rsidR="0060221D">
        <w:rPr>
          <w:rFonts w:eastAsia="Calibri"/>
          <w:sz w:val="28"/>
          <w:szCs w:val="22"/>
          <w:lang w:val="tt-RU" w:eastAsia="en-US"/>
        </w:rPr>
        <w:t xml:space="preserve">Конкурсның җиңүчеләре билгеләнгән көннән алып </w:t>
      </w:r>
      <w:r w:rsidR="002C35C8" w:rsidRPr="00677DE5">
        <w:rPr>
          <w:rFonts w:eastAsia="Calibri"/>
          <w:sz w:val="28"/>
          <w:szCs w:val="22"/>
          <w:lang w:eastAsia="en-US"/>
        </w:rPr>
        <w:t>10</w:t>
      </w:r>
      <w:r w:rsidR="00CE3CDA">
        <w:rPr>
          <w:rFonts w:eastAsia="Calibri"/>
          <w:sz w:val="28"/>
          <w:szCs w:val="22"/>
          <w:lang w:val="tt-RU" w:eastAsia="en-US"/>
        </w:rPr>
        <w:t xml:space="preserve"> эш көне эчендә</w:t>
      </w:r>
      <w:r w:rsidR="0060221D">
        <w:rPr>
          <w:rFonts w:eastAsia="Calibri"/>
          <w:sz w:val="28"/>
          <w:szCs w:val="22"/>
          <w:lang w:val="tt-RU" w:eastAsia="en-US"/>
        </w:rPr>
        <w:t xml:space="preserve"> грант тапшыру турында җиңүче белән шартнамә төзи.</w:t>
      </w:r>
      <w:r w:rsidR="002C35C8" w:rsidRPr="00677DE5">
        <w:rPr>
          <w:rFonts w:eastAsia="Calibri"/>
          <w:sz w:val="28"/>
          <w:szCs w:val="22"/>
          <w:lang w:eastAsia="en-US"/>
        </w:rPr>
        <w:t xml:space="preserve"> </w:t>
      </w:r>
    </w:p>
    <w:p w:rsidR="002C35C8" w:rsidRDefault="005321CC" w:rsidP="002C35C8">
      <w:pPr>
        <w:ind w:firstLine="709"/>
        <w:contextualSpacing/>
        <w:jc w:val="both"/>
        <w:rPr>
          <w:rFonts w:eastAsia="Calibri"/>
          <w:color w:val="000000"/>
          <w:sz w:val="28"/>
          <w:szCs w:val="22"/>
          <w:lang w:eastAsia="en-US"/>
        </w:rPr>
      </w:pPr>
      <w:r>
        <w:rPr>
          <w:rFonts w:eastAsia="Calibri"/>
          <w:color w:val="000000"/>
          <w:sz w:val="28"/>
          <w:szCs w:val="22"/>
          <w:lang w:eastAsia="en-US"/>
        </w:rPr>
        <w:t>9</w:t>
      </w:r>
      <w:r w:rsidR="002C35C8" w:rsidRPr="00677DE5">
        <w:rPr>
          <w:rFonts w:eastAsia="Calibri"/>
          <w:color w:val="000000"/>
          <w:sz w:val="28"/>
          <w:szCs w:val="22"/>
          <w:lang w:eastAsia="en-US"/>
        </w:rPr>
        <w:t>.4. </w:t>
      </w:r>
      <w:r w:rsidR="0060221D">
        <w:rPr>
          <w:rFonts w:eastAsia="Calibri"/>
          <w:color w:val="000000"/>
          <w:sz w:val="28"/>
          <w:szCs w:val="22"/>
          <w:lang w:val="tt-RU" w:eastAsia="en-US"/>
        </w:rPr>
        <w:t>Грант тапшыру турында шартнамәдә түбәндәгеләр күрсәтелә</w:t>
      </w:r>
      <w:r w:rsidR="002666E2">
        <w:rPr>
          <w:rFonts w:eastAsia="Calibri"/>
          <w:color w:val="000000"/>
          <w:sz w:val="28"/>
          <w:szCs w:val="22"/>
          <w:lang w:eastAsia="en-US"/>
        </w:rPr>
        <w:t>:</w:t>
      </w:r>
    </w:p>
    <w:p w:rsidR="002666E2" w:rsidRPr="002666E2" w:rsidRDefault="0060221D" w:rsidP="002666E2">
      <w:pPr>
        <w:ind w:firstLine="709"/>
        <w:contextualSpacing/>
        <w:jc w:val="both"/>
        <w:rPr>
          <w:rFonts w:eastAsia="Calibri"/>
          <w:color w:val="000000"/>
          <w:sz w:val="28"/>
          <w:szCs w:val="22"/>
          <w:lang w:eastAsia="en-US"/>
        </w:rPr>
      </w:pPr>
      <w:r>
        <w:rPr>
          <w:rFonts w:eastAsia="Calibri"/>
          <w:color w:val="000000"/>
          <w:sz w:val="28"/>
          <w:szCs w:val="22"/>
          <w:lang w:val="tt-RU" w:eastAsia="en-US"/>
        </w:rPr>
        <w:t>грантның күләме</w:t>
      </w:r>
      <w:r w:rsidR="002666E2" w:rsidRPr="002666E2">
        <w:rPr>
          <w:rFonts w:eastAsia="Calibri"/>
          <w:color w:val="000000"/>
          <w:sz w:val="28"/>
          <w:szCs w:val="22"/>
          <w:lang w:eastAsia="en-US"/>
        </w:rPr>
        <w:t xml:space="preserve">, </w:t>
      </w:r>
      <w:r>
        <w:rPr>
          <w:rFonts w:eastAsia="Calibri"/>
          <w:color w:val="000000"/>
          <w:sz w:val="28"/>
          <w:szCs w:val="22"/>
          <w:lang w:val="tt-RU" w:eastAsia="en-US"/>
        </w:rPr>
        <w:t>аның максатчан билгеләнеше</w:t>
      </w:r>
      <w:r w:rsidR="002666E2" w:rsidRPr="002666E2">
        <w:rPr>
          <w:rFonts w:eastAsia="Calibri"/>
          <w:color w:val="000000"/>
          <w:sz w:val="28"/>
          <w:szCs w:val="22"/>
          <w:lang w:eastAsia="en-US"/>
        </w:rPr>
        <w:t>;</w:t>
      </w:r>
    </w:p>
    <w:p w:rsidR="002666E2" w:rsidRPr="002666E2" w:rsidRDefault="0060221D" w:rsidP="002666E2">
      <w:pPr>
        <w:ind w:firstLine="709"/>
        <w:contextualSpacing/>
        <w:jc w:val="both"/>
        <w:rPr>
          <w:rFonts w:eastAsia="Calibri"/>
          <w:color w:val="000000"/>
          <w:sz w:val="28"/>
          <w:szCs w:val="22"/>
          <w:lang w:eastAsia="en-US"/>
        </w:rPr>
      </w:pPr>
      <w:r>
        <w:rPr>
          <w:rFonts w:eastAsia="Calibri"/>
          <w:color w:val="000000"/>
          <w:sz w:val="28"/>
          <w:szCs w:val="22"/>
          <w:lang w:eastAsia="en-US"/>
        </w:rPr>
        <w:t>грант</w:t>
      </w:r>
      <w:r>
        <w:rPr>
          <w:rFonts w:eastAsia="Calibri"/>
          <w:color w:val="000000"/>
          <w:sz w:val="28"/>
          <w:szCs w:val="22"/>
          <w:lang w:val="tt-RU" w:eastAsia="en-US"/>
        </w:rPr>
        <w:t xml:space="preserve"> чыгымнарының юнәлеше</w:t>
      </w:r>
      <w:r w:rsidR="002666E2" w:rsidRPr="002666E2">
        <w:rPr>
          <w:rFonts w:eastAsia="Calibri"/>
          <w:color w:val="000000"/>
          <w:sz w:val="28"/>
          <w:szCs w:val="22"/>
          <w:lang w:eastAsia="en-US"/>
        </w:rPr>
        <w:t>;</w:t>
      </w:r>
    </w:p>
    <w:p w:rsidR="002666E2" w:rsidRPr="002666E2" w:rsidRDefault="0060221D" w:rsidP="002666E2">
      <w:pPr>
        <w:ind w:firstLine="709"/>
        <w:contextualSpacing/>
        <w:jc w:val="both"/>
        <w:rPr>
          <w:rFonts w:eastAsia="Calibri"/>
          <w:color w:val="000000"/>
          <w:sz w:val="28"/>
          <w:szCs w:val="22"/>
          <w:lang w:eastAsia="en-US"/>
        </w:rPr>
      </w:pPr>
      <w:r>
        <w:rPr>
          <w:rFonts w:eastAsia="Calibri"/>
          <w:color w:val="000000"/>
          <w:sz w:val="28"/>
          <w:szCs w:val="22"/>
          <w:lang w:val="tt-RU" w:eastAsia="en-US"/>
        </w:rPr>
        <w:t xml:space="preserve">грантны тапшыру нәтиҗәләренең </w:t>
      </w:r>
      <w:r w:rsidR="0054143B">
        <w:rPr>
          <w:rFonts w:eastAsia="Calibri"/>
          <w:color w:val="000000"/>
          <w:sz w:val="28"/>
          <w:szCs w:val="22"/>
          <w:lang w:val="tt-RU" w:eastAsia="en-US"/>
        </w:rPr>
        <w:t>күрсәткечләре</w:t>
      </w:r>
      <w:r w:rsidR="002666E2" w:rsidRPr="002666E2">
        <w:rPr>
          <w:rFonts w:eastAsia="Calibri"/>
          <w:color w:val="000000"/>
          <w:sz w:val="28"/>
          <w:szCs w:val="22"/>
          <w:lang w:eastAsia="en-US"/>
        </w:rPr>
        <w:t>;</w:t>
      </w:r>
    </w:p>
    <w:p w:rsidR="002666E2" w:rsidRPr="002666E2" w:rsidRDefault="0060221D" w:rsidP="002666E2">
      <w:pPr>
        <w:ind w:firstLine="709"/>
        <w:contextualSpacing/>
        <w:jc w:val="both"/>
        <w:rPr>
          <w:rFonts w:eastAsia="Calibri"/>
          <w:color w:val="000000"/>
          <w:sz w:val="28"/>
          <w:szCs w:val="22"/>
          <w:lang w:eastAsia="en-US"/>
        </w:rPr>
      </w:pPr>
      <w:r>
        <w:rPr>
          <w:rFonts w:eastAsia="Calibri"/>
          <w:color w:val="000000"/>
          <w:sz w:val="28"/>
          <w:szCs w:val="22"/>
          <w:lang w:val="tt-RU" w:eastAsia="en-US"/>
        </w:rPr>
        <w:t xml:space="preserve">грантны исәп-хисап счетына күчерү </w:t>
      </w:r>
      <w:r w:rsidR="002666E2" w:rsidRPr="002666E2">
        <w:rPr>
          <w:rFonts w:eastAsia="Calibri"/>
          <w:color w:val="000000"/>
          <w:sz w:val="28"/>
          <w:szCs w:val="22"/>
          <w:lang w:eastAsia="en-US"/>
        </w:rPr>
        <w:t>срок</w:t>
      </w:r>
      <w:r>
        <w:rPr>
          <w:rFonts w:eastAsia="Calibri"/>
          <w:color w:val="000000"/>
          <w:sz w:val="28"/>
          <w:szCs w:val="22"/>
          <w:lang w:val="tt-RU" w:eastAsia="en-US"/>
        </w:rPr>
        <w:t>лары һәм тәртибе</w:t>
      </w:r>
      <w:r w:rsidR="002666E2" w:rsidRPr="002666E2">
        <w:rPr>
          <w:rFonts w:eastAsia="Calibri"/>
          <w:color w:val="000000"/>
          <w:sz w:val="28"/>
          <w:szCs w:val="22"/>
          <w:lang w:eastAsia="en-US"/>
        </w:rPr>
        <w:t>;</w:t>
      </w:r>
    </w:p>
    <w:p w:rsidR="002666E2" w:rsidRPr="002666E2" w:rsidRDefault="0060221D" w:rsidP="002666E2">
      <w:pPr>
        <w:ind w:firstLine="709"/>
        <w:contextualSpacing/>
        <w:jc w:val="both"/>
        <w:rPr>
          <w:rFonts w:eastAsia="Calibri"/>
          <w:color w:val="000000"/>
          <w:sz w:val="28"/>
          <w:szCs w:val="22"/>
          <w:lang w:eastAsia="en-US"/>
        </w:rPr>
      </w:pPr>
      <w:r>
        <w:rPr>
          <w:rFonts w:eastAsia="Calibri"/>
          <w:color w:val="000000"/>
          <w:sz w:val="28"/>
          <w:szCs w:val="22"/>
          <w:lang w:val="tt-RU" w:eastAsia="en-US"/>
        </w:rPr>
        <w:t xml:space="preserve">грант алучының өстәмә хисап бирү </w:t>
      </w:r>
      <w:r w:rsidR="002666E2" w:rsidRPr="002666E2">
        <w:rPr>
          <w:rFonts w:eastAsia="Calibri"/>
          <w:color w:val="000000"/>
          <w:sz w:val="28"/>
          <w:szCs w:val="22"/>
          <w:lang w:eastAsia="en-US"/>
        </w:rPr>
        <w:t>срок</w:t>
      </w:r>
      <w:r>
        <w:rPr>
          <w:rFonts w:eastAsia="Calibri"/>
          <w:color w:val="000000"/>
          <w:sz w:val="28"/>
          <w:szCs w:val="22"/>
          <w:lang w:val="tt-RU" w:eastAsia="en-US"/>
        </w:rPr>
        <w:t>лары һәм рәвеше</w:t>
      </w:r>
      <w:r w:rsidR="002666E2" w:rsidRPr="002666E2">
        <w:rPr>
          <w:rFonts w:eastAsia="Calibri"/>
          <w:color w:val="000000"/>
          <w:sz w:val="28"/>
          <w:szCs w:val="22"/>
          <w:lang w:eastAsia="en-US"/>
        </w:rPr>
        <w:t xml:space="preserve"> (</w:t>
      </w:r>
      <w:r>
        <w:rPr>
          <w:rFonts w:eastAsia="Calibri"/>
          <w:color w:val="000000"/>
          <w:sz w:val="28"/>
          <w:szCs w:val="22"/>
          <w:lang w:val="tt-RU" w:eastAsia="en-US"/>
        </w:rPr>
        <w:t>кирәк булганда</w:t>
      </w:r>
      <w:r w:rsidR="002666E2" w:rsidRPr="002666E2">
        <w:rPr>
          <w:rFonts w:eastAsia="Calibri"/>
          <w:color w:val="000000"/>
          <w:sz w:val="28"/>
          <w:szCs w:val="22"/>
          <w:lang w:eastAsia="en-US"/>
        </w:rPr>
        <w:t>);</w:t>
      </w:r>
    </w:p>
    <w:p w:rsidR="002666E2" w:rsidRPr="002666E2" w:rsidRDefault="0060221D" w:rsidP="002666E2">
      <w:pPr>
        <w:ind w:firstLine="709"/>
        <w:contextualSpacing/>
        <w:jc w:val="both"/>
        <w:rPr>
          <w:rFonts w:eastAsia="Calibri"/>
          <w:color w:val="000000"/>
          <w:sz w:val="28"/>
          <w:szCs w:val="22"/>
          <w:lang w:eastAsia="en-US"/>
        </w:rPr>
      </w:pPr>
      <w:r>
        <w:rPr>
          <w:rFonts w:eastAsia="Calibri"/>
          <w:color w:val="000000"/>
          <w:sz w:val="28"/>
          <w:szCs w:val="22"/>
          <w:lang w:val="tt-RU" w:eastAsia="en-US"/>
        </w:rPr>
        <w:t>грантны кире кайтару тәртибе һәм сроклары</w:t>
      </w:r>
      <w:r w:rsidR="002666E2" w:rsidRPr="002666E2">
        <w:rPr>
          <w:rFonts w:eastAsia="Calibri"/>
          <w:color w:val="000000"/>
          <w:sz w:val="28"/>
          <w:szCs w:val="22"/>
          <w:lang w:eastAsia="en-US"/>
        </w:rPr>
        <w:t>;</w:t>
      </w:r>
    </w:p>
    <w:p w:rsidR="002666E2" w:rsidRPr="002666E2" w:rsidRDefault="0060221D" w:rsidP="002666E2">
      <w:pPr>
        <w:ind w:firstLine="709"/>
        <w:contextualSpacing/>
        <w:jc w:val="both"/>
        <w:rPr>
          <w:rFonts w:eastAsia="Calibri"/>
          <w:color w:val="000000"/>
          <w:sz w:val="28"/>
          <w:szCs w:val="22"/>
          <w:lang w:eastAsia="en-US"/>
        </w:rPr>
      </w:pPr>
      <w:r>
        <w:rPr>
          <w:rFonts w:eastAsia="Calibri"/>
          <w:color w:val="000000"/>
          <w:sz w:val="28"/>
          <w:szCs w:val="22"/>
          <w:lang w:val="tt-RU" w:eastAsia="en-US"/>
        </w:rPr>
        <w:t>Татарстан Республикасы Финанс министрлыгы раслаган үрнәк</w:t>
      </w:r>
      <w:r w:rsidR="0054143B">
        <w:rPr>
          <w:rFonts w:eastAsia="Calibri"/>
          <w:color w:val="000000"/>
          <w:sz w:val="28"/>
          <w:szCs w:val="22"/>
          <w:lang w:val="tt-RU" w:eastAsia="en-US"/>
        </w:rPr>
        <w:t>ләр</w:t>
      </w:r>
      <w:r>
        <w:rPr>
          <w:rFonts w:eastAsia="Calibri"/>
          <w:color w:val="000000"/>
          <w:sz w:val="28"/>
          <w:szCs w:val="22"/>
          <w:lang w:val="tt-RU" w:eastAsia="en-US"/>
        </w:rPr>
        <w:t xml:space="preserve"> нигезендә Агентлык һәм грант алучы арасындагы шартнамәгә өстәмә килешү төзү шартлары һәм тәртибе, шул исәптән  шартнамәне өзү тур</w:t>
      </w:r>
      <w:r w:rsidR="00475B37">
        <w:rPr>
          <w:rFonts w:eastAsia="Calibri"/>
          <w:color w:val="000000"/>
          <w:sz w:val="28"/>
          <w:szCs w:val="22"/>
          <w:lang w:val="tt-RU" w:eastAsia="en-US"/>
        </w:rPr>
        <w:t>ында өстәмә килешү төзү тәртибе</w:t>
      </w:r>
      <w:r w:rsidR="002666E2" w:rsidRPr="002666E2">
        <w:rPr>
          <w:rFonts w:eastAsia="Calibri"/>
          <w:color w:val="000000"/>
          <w:sz w:val="28"/>
          <w:szCs w:val="22"/>
          <w:lang w:eastAsia="en-US"/>
        </w:rPr>
        <w:t>;</w:t>
      </w:r>
    </w:p>
    <w:p w:rsidR="002666E2" w:rsidRPr="002666E2" w:rsidRDefault="0060221D" w:rsidP="002666E2">
      <w:pPr>
        <w:ind w:firstLine="709"/>
        <w:contextualSpacing/>
        <w:jc w:val="both"/>
        <w:rPr>
          <w:rFonts w:eastAsia="Calibri"/>
          <w:color w:val="000000"/>
          <w:sz w:val="28"/>
          <w:szCs w:val="22"/>
          <w:lang w:eastAsia="en-US"/>
        </w:rPr>
      </w:pPr>
      <w:r>
        <w:rPr>
          <w:rFonts w:eastAsia="Calibri"/>
          <w:color w:val="000000"/>
          <w:sz w:val="28"/>
          <w:szCs w:val="22"/>
          <w:lang w:val="tt-RU" w:eastAsia="en-US"/>
        </w:rPr>
        <w:t>грантның хисап финанс елында тотылмаган калдыкларын грант алучының агымдагы финанс елында кире кайтару очраклары һәм тәртибе</w:t>
      </w:r>
      <w:r w:rsidR="002666E2" w:rsidRPr="002666E2">
        <w:rPr>
          <w:rFonts w:eastAsia="Calibri"/>
          <w:color w:val="000000"/>
          <w:sz w:val="28"/>
          <w:szCs w:val="22"/>
          <w:lang w:eastAsia="en-US"/>
        </w:rPr>
        <w:t>;</w:t>
      </w:r>
    </w:p>
    <w:p w:rsidR="002666E2" w:rsidRPr="002666E2" w:rsidRDefault="00C71702" w:rsidP="002666E2">
      <w:pPr>
        <w:ind w:firstLine="709"/>
        <w:contextualSpacing/>
        <w:jc w:val="both"/>
        <w:rPr>
          <w:rFonts w:eastAsia="Calibri"/>
          <w:color w:val="000000"/>
          <w:sz w:val="28"/>
          <w:szCs w:val="22"/>
          <w:lang w:eastAsia="en-US"/>
        </w:rPr>
      </w:pPr>
      <w:r>
        <w:rPr>
          <w:rFonts w:eastAsia="Calibri"/>
          <w:color w:val="000000"/>
          <w:sz w:val="28"/>
          <w:szCs w:val="22"/>
          <w:lang w:val="tt-RU" w:eastAsia="en-US"/>
        </w:rPr>
        <w:t>грант алучылар, шулай ук алар белән  төзелгән шартнамәләр нигезендә акча алучы башка юридик затлар тарафыннан Татарстан Республикасы бюджетыннан алынган грантлар исәбеннән чит ил валютасы алуны тыю турында нигезләмә</w:t>
      </w:r>
      <w:r w:rsidR="002666E2" w:rsidRPr="002666E2">
        <w:rPr>
          <w:rFonts w:eastAsia="Calibri"/>
          <w:color w:val="000000"/>
          <w:sz w:val="28"/>
          <w:szCs w:val="22"/>
          <w:lang w:eastAsia="en-US"/>
        </w:rPr>
        <w:t>,</w:t>
      </w:r>
      <w:r>
        <w:rPr>
          <w:rFonts w:eastAsia="Calibri"/>
          <w:color w:val="000000"/>
          <w:sz w:val="28"/>
          <w:szCs w:val="22"/>
          <w:lang w:val="tt-RU" w:eastAsia="en-US"/>
        </w:rPr>
        <w:t xml:space="preserve"> югары технологияле чит ил җайланмаларын, чимал һәм комплектлау әйберләре сатып алганда Россия Федерациясе валюта законнары нигезендә гамәлгә ашырыла торган операцияләрдән тыш</w:t>
      </w:r>
      <w:r w:rsidR="002666E2" w:rsidRPr="002666E2">
        <w:rPr>
          <w:rFonts w:eastAsia="Calibri"/>
          <w:color w:val="000000"/>
          <w:sz w:val="28"/>
          <w:szCs w:val="22"/>
          <w:lang w:eastAsia="en-US"/>
        </w:rPr>
        <w:t>;</w:t>
      </w:r>
    </w:p>
    <w:p w:rsidR="002666E2" w:rsidRPr="002666E2" w:rsidRDefault="00C71702" w:rsidP="002666E2">
      <w:pPr>
        <w:ind w:firstLine="709"/>
        <w:contextualSpacing/>
        <w:jc w:val="both"/>
        <w:rPr>
          <w:rFonts w:eastAsia="Calibri"/>
          <w:color w:val="000000"/>
          <w:sz w:val="28"/>
          <w:szCs w:val="22"/>
          <w:lang w:eastAsia="en-US"/>
        </w:rPr>
      </w:pPr>
      <w:bookmarkStart w:id="3" w:name="sub_7211"/>
      <w:r>
        <w:rPr>
          <w:rFonts w:eastAsia="Calibri"/>
          <w:color w:val="000000"/>
          <w:sz w:val="28"/>
          <w:szCs w:val="22"/>
          <w:lang w:val="tt-RU" w:eastAsia="en-US"/>
        </w:rPr>
        <w:t>грант алучының һәм шартнамә нигезендә йөкләмәләрне үтәү максатларында төзелгән шартнамәләр (килешүләр) буенча үтәүче булган затларның Агентлык тарафыннан грант алучының грант шартларын, грант бирү максатларын һәм тәртибен саклауны тикшерүгә ризалыгы</w:t>
      </w:r>
      <w:r w:rsidR="002666E2" w:rsidRPr="002666E2">
        <w:rPr>
          <w:rFonts w:eastAsia="Calibri"/>
          <w:color w:val="000000"/>
          <w:sz w:val="28"/>
          <w:szCs w:val="22"/>
          <w:lang w:eastAsia="en-US"/>
        </w:rPr>
        <w:t>;</w:t>
      </w:r>
    </w:p>
    <w:bookmarkEnd w:id="3"/>
    <w:p w:rsidR="00A5394F" w:rsidRDefault="00A5394F" w:rsidP="002666E2">
      <w:pPr>
        <w:ind w:firstLine="709"/>
        <w:contextualSpacing/>
        <w:jc w:val="both"/>
        <w:rPr>
          <w:rFonts w:eastAsia="Calibri"/>
          <w:color w:val="000000"/>
          <w:sz w:val="28"/>
          <w:szCs w:val="22"/>
          <w:lang w:val="tt-RU" w:eastAsia="en-US"/>
        </w:rPr>
      </w:pPr>
      <w:r>
        <w:rPr>
          <w:rFonts w:eastAsia="Calibri"/>
          <w:color w:val="000000"/>
          <w:sz w:val="28"/>
          <w:szCs w:val="22"/>
          <w:lang w:val="tt-RU" w:eastAsia="en-US"/>
        </w:rPr>
        <w:t>грант алучының шартнамә буенча йөкләмәләрне үтәү максатыннан төзелгән шартнамәләр</w:t>
      </w:r>
      <w:r w:rsidR="0054143B">
        <w:rPr>
          <w:rFonts w:eastAsia="Calibri"/>
          <w:color w:val="000000"/>
          <w:sz w:val="28"/>
          <w:szCs w:val="22"/>
          <w:lang w:val="tt-RU" w:eastAsia="en-US"/>
        </w:rPr>
        <w:t xml:space="preserve"> (килешүләр</w:t>
      </w:r>
      <w:r>
        <w:rPr>
          <w:rFonts w:eastAsia="Calibri"/>
          <w:color w:val="000000"/>
          <w:sz w:val="28"/>
          <w:szCs w:val="22"/>
          <w:lang w:val="tt-RU" w:eastAsia="en-US"/>
        </w:rPr>
        <w:t xml:space="preserve">) </w:t>
      </w:r>
      <w:r w:rsidR="0054143B">
        <w:rPr>
          <w:rFonts w:eastAsia="Calibri"/>
          <w:color w:val="000000"/>
          <w:sz w:val="28"/>
          <w:szCs w:val="22"/>
          <w:lang w:val="tt-RU" w:eastAsia="en-US"/>
        </w:rPr>
        <w:t xml:space="preserve">буенча </w:t>
      </w:r>
      <w:r>
        <w:rPr>
          <w:rFonts w:eastAsia="Calibri"/>
          <w:color w:val="000000"/>
          <w:sz w:val="28"/>
          <w:szCs w:val="22"/>
          <w:lang w:val="tt-RU" w:eastAsia="en-US"/>
        </w:rPr>
        <w:t>эшләр</w:t>
      </w:r>
      <w:r w:rsidR="0054143B">
        <w:rPr>
          <w:rFonts w:eastAsia="Calibri"/>
          <w:color w:val="000000"/>
          <w:sz w:val="28"/>
          <w:szCs w:val="22"/>
          <w:lang w:val="tt-RU" w:eastAsia="en-US"/>
        </w:rPr>
        <w:t xml:space="preserve"> башкаручы</w:t>
      </w:r>
      <w:r>
        <w:rPr>
          <w:rFonts w:eastAsia="Calibri"/>
          <w:color w:val="000000"/>
          <w:sz w:val="28"/>
          <w:szCs w:val="22"/>
          <w:lang w:val="tt-RU" w:eastAsia="en-US"/>
        </w:rPr>
        <w:t xml:space="preserve"> затларның әлеге пунктның унберенче абзацында күрсәтелгән тикшерүләрне үткәрүгә ризалыгы турындагы нигезләмәләрне кертү бурычы;</w:t>
      </w:r>
    </w:p>
    <w:p w:rsidR="00A5394F" w:rsidRDefault="00A5394F" w:rsidP="002666E2">
      <w:pPr>
        <w:ind w:firstLine="709"/>
        <w:contextualSpacing/>
        <w:jc w:val="both"/>
        <w:rPr>
          <w:rFonts w:eastAsia="Calibri"/>
          <w:color w:val="000000"/>
          <w:sz w:val="28"/>
          <w:szCs w:val="22"/>
          <w:lang w:val="tt-RU" w:eastAsia="en-US"/>
        </w:rPr>
      </w:pPr>
      <w:r>
        <w:rPr>
          <w:rFonts w:eastAsia="Calibri"/>
          <w:color w:val="000000"/>
          <w:sz w:val="28"/>
          <w:szCs w:val="22"/>
          <w:lang w:val="tt-RU" w:eastAsia="en-US"/>
        </w:rPr>
        <w:t>грант алучының әлеге Нигезләмәне һәм шартнамәне үтәргә тиешлеге хакында нигезләмәләр;</w:t>
      </w:r>
    </w:p>
    <w:p w:rsidR="00A5394F" w:rsidRDefault="00AE1483" w:rsidP="002666E2">
      <w:pPr>
        <w:ind w:firstLine="709"/>
        <w:contextualSpacing/>
        <w:jc w:val="both"/>
        <w:rPr>
          <w:rFonts w:eastAsia="Calibri"/>
          <w:color w:val="000000"/>
          <w:sz w:val="28"/>
          <w:szCs w:val="22"/>
          <w:lang w:val="tt-RU" w:eastAsia="en-US"/>
        </w:rPr>
      </w:pPr>
      <w:r>
        <w:rPr>
          <w:rFonts w:eastAsia="Calibri"/>
          <w:color w:val="000000"/>
          <w:sz w:val="28"/>
          <w:szCs w:val="22"/>
          <w:lang w:val="tt-RU" w:eastAsia="en-US"/>
        </w:rPr>
        <w:t>грант алучының кабул итеп алган йөкләмәләрне үтәмәве яисә тиешенчә үтәмәве өчен җаваплылык, шул исәптән грант алучының грант шартларын, максатын һәм тәртибен бозган өчен штрафлар (кирәк булганда кулланыла).</w:t>
      </w:r>
    </w:p>
    <w:p w:rsidR="002666E2" w:rsidRPr="00A5394F" w:rsidRDefault="00946E20" w:rsidP="00946E20">
      <w:pPr>
        <w:contextualSpacing/>
        <w:jc w:val="both"/>
        <w:rPr>
          <w:rFonts w:eastAsia="Calibri"/>
          <w:color w:val="000000"/>
          <w:sz w:val="28"/>
          <w:szCs w:val="22"/>
          <w:lang w:val="tt-RU" w:eastAsia="en-US"/>
        </w:rPr>
      </w:pPr>
      <w:r>
        <w:rPr>
          <w:rFonts w:eastAsia="Calibri"/>
          <w:color w:val="000000"/>
          <w:sz w:val="28"/>
          <w:szCs w:val="22"/>
          <w:lang w:val="tt-RU" w:eastAsia="en-US"/>
        </w:rPr>
        <w:tab/>
        <w:t xml:space="preserve">9.5. Агентлыкның грант алучы тарафыннан әлеге Нигезләмәнең 3.4. пунктында күрсәтелгән таләпләрнең бозылуын билгеләү Конкурста җиңүче белән </w:t>
      </w:r>
      <w:r w:rsidR="00F94D18">
        <w:rPr>
          <w:rFonts w:eastAsia="Calibri"/>
          <w:color w:val="000000"/>
          <w:sz w:val="28"/>
          <w:szCs w:val="22"/>
          <w:lang w:val="tt-RU" w:eastAsia="en-US"/>
        </w:rPr>
        <w:t xml:space="preserve">грант бирү турында </w:t>
      </w:r>
      <w:r>
        <w:rPr>
          <w:rFonts w:eastAsia="Calibri"/>
          <w:color w:val="000000"/>
          <w:sz w:val="28"/>
          <w:szCs w:val="22"/>
          <w:lang w:val="tt-RU" w:eastAsia="en-US"/>
        </w:rPr>
        <w:t>шартнамә төзүдән баш тарту өчен нигез булып тора. Агентлыкның грант алучы тарафыннан әлеге пунктта күрсәтелгән</w:t>
      </w:r>
      <w:r w:rsidR="00F94D18">
        <w:rPr>
          <w:rFonts w:eastAsia="Calibri"/>
          <w:color w:val="000000"/>
          <w:sz w:val="28"/>
          <w:szCs w:val="22"/>
          <w:lang w:val="tt-RU" w:eastAsia="en-US"/>
        </w:rPr>
        <w:t xml:space="preserve"> шартлар грант тапшыру турында шартнамә төзелгәннән соң бозылу билгеләнгән очракта, Агентлык грант бирү турындагы шартнамәне үтәүдән берьяклы баш тартырга хокуклы. </w:t>
      </w:r>
    </w:p>
    <w:p w:rsidR="002C35C8" w:rsidRPr="00E45F04" w:rsidRDefault="005321CC" w:rsidP="00E45F04">
      <w:pPr>
        <w:spacing w:after="160"/>
        <w:ind w:firstLine="709"/>
        <w:contextualSpacing/>
        <w:jc w:val="both"/>
        <w:rPr>
          <w:rFonts w:eastAsia="Calibri"/>
          <w:color w:val="000000"/>
          <w:sz w:val="28"/>
          <w:szCs w:val="22"/>
          <w:lang w:val="tt-RU" w:eastAsia="en-US"/>
        </w:rPr>
      </w:pPr>
      <w:r w:rsidRPr="00E45F04">
        <w:rPr>
          <w:rFonts w:eastAsia="Calibri"/>
          <w:color w:val="000000"/>
          <w:sz w:val="28"/>
          <w:szCs w:val="28"/>
          <w:lang w:val="tt-RU" w:eastAsia="en-US"/>
        </w:rPr>
        <w:t>9</w:t>
      </w:r>
      <w:r w:rsidR="002C35C8" w:rsidRPr="00E45F04">
        <w:rPr>
          <w:rFonts w:eastAsia="Calibri"/>
          <w:color w:val="000000"/>
          <w:sz w:val="28"/>
          <w:szCs w:val="28"/>
          <w:lang w:val="tt-RU" w:eastAsia="en-US"/>
        </w:rPr>
        <w:t>.</w:t>
      </w:r>
      <w:r w:rsidR="00F94D18">
        <w:rPr>
          <w:rFonts w:eastAsia="Calibri"/>
          <w:color w:val="000000"/>
          <w:sz w:val="28"/>
          <w:szCs w:val="28"/>
          <w:lang w:val="tt-RU" w:eastAsia="en-US"/>
        </w:rPr>
        <w:t>6</w:t>
      </w:r>
      <w:r w:rsidR="002C35C8" w:rsidRPr="00E45F04">
        <w:rPr>
          <w:rFonts w:eastAsia="Calibri"/>
          <w:color w:val="000000"/>
          <w:sz w:val="28"/>
          <w:szCs w:val="28"/>
          <w:lang w:val="tt-RU" w:eastAsia="en-US"/>
        </w:rPr>
        <w:t xml:space="preserve">. </w:t>
      </w:r>
      <w:r w:rsidR="00E45F04">
        <w:rPr>
          <w:rFonts w:eastAsia="Calibri"/>
          <w:color w:val="000000"/>
          <w:sz w:val="28"/>
          <w:szCs w:val="28"/>
          <w:lang w:val="tt-RU" w:eastAsia="en-US"/>
        </w:rPr>
        <w:t>Грант Агентлык тарафыннан акчаны</w:t>
      </w:r>
      <w:r w:rsidR="009B0D31">
        <w:rPr>
          <w:rFonts w:eastAsia="Calibri"/>
          <w:color w:val="000000"/>
          <w:sz w:val="28"/>
          <w:szCs w:val="28"/>
          <w:lang w:val="tt-RU" w:eastAsia="en-US"/>
        </w:rPr>
        <w:t>,</w:t>
      </w:r>
      <w:r w:rsidR="00E45F04">
        <w:rPr>
          <w:rFonts w:eastAsia="Calibri"/>
          <w:color w:val="000000"/>
          <w:sz w:val="28"/>
          <w:szCs w:val="28"/>
          <w:lang w:val="tt-RU" w:eastAsia="en-US"/>
        </w:rPr>
        <w:t xml:space="preserve"> ике як тарафыннан да шартнамәгә имза салынганнан соң 10 эш көне эчендә</w:t>
      </w:r>
      <w:r w:rsidR="009B0D31">
        <w:rPr>
          <w:rFonts w:eastAsia="Calibri"/>
          <w:color w:val="000000"/>
          <w:sz w:val="28"/>
          <w:szCs w:val="28"/>
          <w:lang w:val="tt-RU" w:eastAsia="en-US"/>
        </w:rPr>
        <w:t>,</w:t>
      </w:r>
      <w:r w:rsidR="00E45F04">
        <w:rPr>
          <w:rFonts w:eastAsia="Calibri"/>
          <w:color w:val="000000"/>
          <w:sz w:val="28"/>
          <w:szCs w:val="28"/>
          <w:lang w:val="tt-RU" w:eastAsia="en-US"/>
        </w:rPr>
        <w:t xml:space="preserve"> грант алучының исәп-хисап яисә корреспондентлык счетына күчерү юлы белән тапшырыла. Счетлар Россия Федерациясе Үзәк банкы учреждениеләрендә яисә Россия кредит оешмаларында ачылган булырга тиеш.</w:t>
      </w:r>
    </w:p>
    <w:p w:rsidR="00EB4EA9" w:rsidRPr="009B0D31" w:rsidRDefault="005321CC" w:rsidP="00EB4EA9">
      <w:pPr>
        <w:ind w:firstLine="709"/>
        <w:contextualSpacing/>
        <w:jc w:val="both"/>
        <w:rPr>
          <w:rFonts w:eastAsia="Calibri"/>
          <w:color w:val="000000"/>
          <w:sz w:val="28"/>
          <w:szCs w:val="22"/>
          <w:lang w:val="tt-RU" w:eastAsia="en-US"/>
        </w:rPr>
      </w:pPr>
      <w:r w:rsidRPr="008834F8">
        <w:rPr>
          <w:rFonts w:eastAsia="Calibri"/>
          <w:color w:val="000000"/>
          <w:sz w:val="28"/>
          <w:szCs w:val="22"/>
          <w:lang w:val="tt-RU" w:eastAsia="en-US"/>
        </w:rPr>
        <w:t>9</w:t>
      </w:r>
      <w:r w:rsidR="002C35C8" w:rsidRPr="008834F8">
        <w:rPr>
          <w:rFonts w:eastAsia="Calibri"/>
          <w:color w:val="000000"/>
          <w:sz w:val="28"/>
          <w:szCs w:val="22"/>
          <w:lang w:val="tt-RU" w:eastAsia="en-US"/>
        </w:rPr>
        <w:t>.</w:t>
      </w:r>
      <w:r w:rsidR="009B0D31">
        <w:rPr>
          <w:rFonts w:eastAsia="Calibri"/>
          <w:color w:val="000000"/>
          <w:sz w:val="28"/>
          <w:szCs w:val="22"/>
          <w:lang w:val="tt-RU" w:eastAsia="en-US"/>
        </w:rPr>
        <w:t>7</w:t>
      </w:r>
      <w:r w:rsidR="002C35C8" w:rsidRPr="008834F8">
        <w:rPr>
          <w:rFonts w:eastAsia="Calibri"/>
          <w:color w:val="000000"/>
          <w:sz w:val="28"/>
          <w:szCs w:val="22"/>
          <w:lang w:val="tt-RU" w:eastAsia="en-US"/>
        </w:rPr>
        <w:t>. </w:t>
      </w:r>
      <w:r w:rsidR="009B0D31">
        <w:rPr>
          <w:rFonts w:eastAsia="Calibri"/>
          <w:color w:val="000000"/>
          <w:sz w:val="28"/>
          <w:szCs w:val="22"/>
          <w:lang w:val="tt-RU" w:eastAsia="en-US"/>
        </w:rPr>
        <w:t xml:space="preserve"> </w:t>
      </w:r>
      <w:r w:rsidR="00F503E3">
        <w:rPr>
          <w:rFonts w:eastAsia="Calibri"/>
          <w:color w:val="000000"/>
          <w:sz w:val="28"/>
          <w:szCs w:val="22"/>
          <w:lang w:val="tt-RU" w:eastAsia="en-US"/>
        </w:rPr>
        <w:t>Грант алучы  түләү реквизитларындагы үзгәрешләр турында</w:t>
      </w:r>
      <w:r w:rsidR="002835A8">
        <w:rPr>
          <w:rFonts w:eastAsia="Calibri"/>
          <w:color w:val="000000"/>
          <w:sz w:val="28"/>
          <w:szCs w:val="22"/>
          <w:lang w:val="tt-RU" w:eastAsia="en-US"/>
        </w:rPr>
        <w:t>,</w:t>
      </w:r>
      <w:r w:rsidR="00F503E3">
        <w:rPr>
          <w:rFonts w:eastAsia="Calibri"/>
          <w:color w:val="000000"/>
          <w:sz w:val="28"/>
          <w:szCs w:val="22"/>
          <w:lang w:val="tt-RU" w:eastAsia="en-US"/>
        </w:rPr>
        <w:t xml:space="preserve"> алар үзгәртелгән к</w:t>
      </w:r>
      <w:r w:rsidR="002835A8">
        <w:rPr>
          <w:rFonts w:eastAsia="Calibri"/>
          <w:color w:val="000000"/>
          <w:sz w:val="28"/>
          <w:szCs w:val="22"/>
          <w:lang w:val="tt-RU" w:eastAsia="en-US"/>
        </w:rPr>
        <w:t>ө</w:t>
      </w:r>
      <w:r w:rsidR="00F503E3">
        <w:rPr>
          <w:rFonts w:eastAsia="Calibri"/>
          <w:color w:val="000000"/>
          <w:sz w:val="28"/>
          <w:szCs w:val="22"/>
          <w:lang w:val="tt-RU" w:eastAsia="en-US"/>
        </w:rPr>
        <w:t xml:space="preserve">ннән алып </w:t>
      </w:r>
      <w:r w:rsidR="002835A8">
        <w:rPr>
          <w:rFonts w:eastAsia="Calibri"/>
          <w:color w:val="000000"/>
          <w:sz w:val="28"/>
          <w:szCs w:val="22"/>
          <w:lang w:val="tt-RU" w:eastAsia="en-US"/>
        </w:rPr>
        <w:t>10 эш көненнән дә соңга калмыйча, Агентлыкка хәбәр итә.</w:t>
      </w:r>
    </w:p>
    <w:p w:rsidR="00DA1B70" w:rsidRPr="002835A8" w:rsidRDefault="005321CC" w:rsidP="00DA1B70">
      <w:pPr>
        <w:ind w:firstLine="709"/>
        <w:contextualSpacing/>
        <w:jc w:val="both"/>
        <w:rPr>
          <w:rFonts w:eastAsia="Calibri"/>
          <w:color w:val="000000"/>
          <w:sz w:val="28"/>
          <w:szCs w:val="22"/>
          <w:lang w:val="tt-RU" w:eastAsia="en-US"/>
        </w:rPr>
      </w:pPr>
      <w:r w:rsidRPr="002835A8">
        <w:rPr>
          <w:rFonts w:eastAsia="Calibri"/>
          <w:color w:val="000000"/>
          <w:sz w:val="28"/>
          <w:szCs w:val="22"/>
          <w:lang w:val="tt-RU" w:eastAsia="en-US"/>
        </w:rPr>
        <w:t>9</w:t>
      </w:r>
      <w:r w:rsidR="00DA1B70" w:rsidRPr="002835A8">
        <w:rPr>
          <w:rFonts w:eastAsia="Calibri"/>
          <w:color w:val="000000"/>
          <w:sz w:val="28"/>
          <w:szCs w:val="22"/>
          <w:lang w:val="tt-RU" w:eastAsia="en-US"/>
        </w:rPr>
        <w:t>.</w:t>
      </w:r>
      <w:r w:rsidR="002835A8">
        <w:rPr>
          <w:rFonts w:eastAsia="Calibri"/>
          <w:color w:val="000000"/>
          <w:sz w:val="28"/>
          <w:szCs w:val="22"/>
          <w:lang w:val="tt-RU" w:eastAsia="en-US"/>
        </w:rPr>
        <w:t>8</w:t>
      </w:r>
      <w:r w:rsidR="00DA1B70" w:rsidRPr="002835A8">
        <w:rPr>
          <w:rFonts w:eastAsia="Calibri"/>
          <w:color w:val="000000"/>
          <w:sz w:val="28"/>
          <w:szCs w:val="22"/>
          <w:lang w:val="tt-RU" w:eastAsia="en-US"/>
        </w:rPr>
        <w:t>.</w:t>
      </w:r>
      <w:r w:rsidR="002835A8">
        <w:rPr>
          <w:rFonts w:eastAsia="Calibri"/>
          <w:color w:val="000000"/>
          <w:sz w:val="28"/>
          <w:szCs w:val="22"/>
          <w:lang w:val="tt-RU" w:eastAsia="en-US"/>
        </w:rPr>
        <w:t xml:space="preserve"> Грант алучы грантны шартнамәдә күрсәтелгән максатларга гына тотарга тиеш.</w:t>
      </w:r>
      <w:r w:rsidR="00DA1B70" w:rsidRPr="002835A8">
        <w:rPr>
          <w:rFonts w:eastAsia="Calibri"/>
          <w:color w:val="000000"/>
          <w:sz w:val="28"/>
          <w:szCs w:val="22"/>
          <w:lang w:val="tt-RU" w:eastAsia="en-US"/>
        </w:rPr>
        <w:t xml:space="preserve"> </w:t>
      </w:r>
    </w:p>
    <w:p w:rsidR="00A02776" w:rsidRPr="001E660C" w:rsidRDefault="005321CC" w:rsidP="008834F8">
      <w:pPr>
        <w:ind w:firstLine="709"/>
        <w:jc w:val="both"/>
        <w:rPr>
          <w:rFonts w:eastAsiaTheme="minorHAnsi"/>
          <w:sz w:val="28"/>
          <w:szCs w:val="28"/>
          <w:lang w:val="tt-RU" w:eastAsia="en-US"/>
        </w:rPr>
      </w:pPr>
      <w:r w:rsidRPr="001E660C">
        <w:rPr>
          <w:rFonts w:eastAsia="Calibri"/>
          <w:sz w:val="28"/>
          <w:szCs w:val="28"/>
          <w:lang w:val="tt-RU" w:eastAsia="en-US"/>
        </w:rPr>
        <w:t>9</w:t>
      </w:r>
      <w:r w:rsidR="00476D0A" w:rsidRPr="001E660C">
        <w:rPr>
          <w:rFonts w:eastAsia="Calibri"/>
          <w:sz w:val="28"/>
          <w:szCs w:val="28"/>
          <w:lang w:val="tt-RU" w:eastAsia="en-US"/>
        </w:rPr>
        <w:t>.9</w:t>
      </w:r>
      <w:r w:rsidR="00A02776" w:rsidRPr="001E660C">
        <w:rPr>
          <w:rFonts w:eastAsia="Calibri"/>
          <w:sz w:val="28"/>
          <w:szCs w:val="28"/>
          <w:lang w:val="tt-RU" w:eastAsia="en-US"/>
        </w:rPr>
        <w:t>.</w:t>
      </w:r>
      <w:r w:rsidR="008834F8" w:rsidRPr="001E660C">
        <w:rPr>
          <w:rFonts w:eastAsia="Calibri"/>
          <w:sz w:val="28"/>
          <w:szCs w:val="28"/>
          <w:lang w:val="tt-RU" w:eastAsia="en-US"/>
        </w:rPr>
        <w:t xml:space="preserve"> Грант алучы бирел</w:t>
      </w:r>
      <w:r w:rsidR="008834F8">
        <w:rPr>
          <w:rFonts w:eastAsia="Calibri"/>
          <w:sz w:val="28"/>
          <w:szCs w:val="28"/>
          <w:lang w:val="tt-RU" w:eastAsia="en-US"/>
        </w:rPr>
        <w:t>ә</w:t>
      </w:r>
      <w:r w:rsidR="008834F8" w:rsidRPr="001E660C">
        <w:rPr>
          <w:rFonts w:eastAsia="Calibri"/>
          <w:sz w:val="28"/>
          <w:szCs w:val="28"/>
          <w:lang w:val="tt-RU" w:eastAsia="en-US"/>
        </w:rPr>
        <w:t xml:space="preserve"> торган грант</w:t>
      </w:r>
      <w:r w:rsidR="008834F8">
        <w:rPr>
          <w:rFonts w:eastAsia="Calibri"/>
          <w:sz w:val="28"/>
          <w:szCs w:val="28"/>
          <w:lang w:val="tt-RU" w:eastAsia="en-US"/>
        </w:rPr>
        <w:t>ны проект нигезендә түбәндәге юнәлешләр тотарга мөмкин:</w:t>
      </w:r>
      <w:r w:rsidR="00A02776" w:rsidRPr="001E660C">
        <w:rPr>
          <w:rFonts w:eastAsia="Calibri"/>
          <w:sz w:val="28"/>
          <w:szCs w:val="28"/>
          <w:lang w:val="tt-RU" w:eastAsia="en-US"/>
        </w:rPr>
        <w:t xml:space="preserve"> </w:t>
      </w:r>
    </w:p>
    <w:p w:rsidR="00A02776" w:rsidRPr="001E660C" w:rsidRDefault="0089270B" w:rsidP="0089270B">
      <w:pPr>
        <w:autoSpaceDE w:val="0"/>
        <w:autoSpaceDN w:val="0"/>
        <w:adjustRightInd w:val="0"/>
        <w:ind w:firstLine="709"/>
        <w:jc w:val="both"/>
        <w:rPr>
          <w:rFonts w:eastAsiaTheme="minorHAnsi"/>
          <w:sz w:val="28"/>
          <w:szCs w:val="28"/>
          <w:lang w:val="tt-RU" w:eastAsia="en-US"/>
        </w:rPr>
      </w:pPr>
      <w:r w:rsidRPr="001E660C">
        <w:rPr>
          <w:rFonts w:eastAsiaTheme="minorHAnsi"/>
          <w:sz w:val="28"/>
          <w:szCs w:val="28"/>
          <w:lang w:val="tt-RU" w:eastAsia="en-US"/>
        </w:rPr>
        <w:t xml:space="preserve">а) </w:t>
      </w:r>
      <w:r w:rsidR="008834F8">
        <w:rPr>
          <w:rFonts w:eastAsiaTheme="minorHAnsi"/>
          <w:sz w:val="28"/>
          <w:szCs w:val="28"/>
          <w:lang w:val="tt-RU" w:eastAsia="en-US"/>
        </w:rPr>
        <w:t>штаттагы һәм штатта булмаган хезмәткәрләргә хезмәт өчен түләүгә</w:t>
      </w:r>
      <w:r w:rsidR="00A02776" w:rsidRPr="001E660C">
        <w:rPr>
          <w:rFonts w:eastAsiaTheme="minorHAnsi"/>
          <w:sz w:val="28"/>
          <w:szCs w:val="28"/>
          <w:lang w:val="tt-RU" w:eastAsia="en-US"/>
        </w:rPr>
        <w:t>;</w:t>
      </w:r>
    </w:p>
    <w:p w:rsidR="00A02776" w:rsidRPr="00D10C6E" w:rsidRDefault="0089270B" w:rsidP="0089270B">
      <w:pPr>
        <w:autoSpaceDE w:val="0"/>
        <w:autoSpaceDN w:val="0"/>
        <w:adjustRightInd w:val="0"/>
        <w:ind w:firstLine="709"/>
        <w:jc w:val="both"/>
        <w:rPr>
          <w:rFonts w:eastAsiaTheme="minorHAnsi"/>
          <w:sz w:val="28"/>
          <w:szCs w:val="28"/>
          <w:lang w:val="tt-RU" w:eastAsia="en-US"/>
        </w:rPr>
      </w:pPr>
      <w:r w:rsidRPr="00D10C6E">
        <w:rPr>
          <w:rFonts w:eastAsiaTheme="minorHAnsi"/>
          <w:sz w:val="28"/>
          <w:szCs w:val="28"/>
          <w:lang w:val="tt-RU" w:eastAsia="en-US"/>
        </w:rPr>
        <w:t xml:space="preserve">б) </w:t>
      </w:r>
      <w:r w:rsidR="008834F8">
        <w:rPr>
          <w:rFonts w:eastAsiaTheme="minorHAnsi"/>
          <w:sz w:val="28"/>
          <w:szCs w:val="28"/>
          <w:lang w:val="tt-RU" w:eastAsia="en-US"/>
        </w:rPr>
        <w:t>салымнар, җыемнар, иминият кертемнәре түләү һәм башка мәҗбүри түләүләрне башкару өчен</w:t>
      </w:r>
      <w:r w:rsidR="00A02776" w:rsidRPr="00D10C6E">
        <w:rPr>
          <w:rFonts w:eastAsiaTheme="minorHAnsi"/>
          <w:sz w:val="28"/>
          <w:szCs w:val="28"/>
          <w:lang w:val="tt-RU" w:eastAsia="en-US"/>
        </w:rPr>
        <w:t>;</w:t>
      </w:r>
    </w:p>
    <w:p w:rsidR="00A02776" w:rsidRPr="00D10C6E" w:rsidRDefault="0089270B" w:rsidP="0089270B">
      <w:pPr>
        <w:autoSpaceDE w:val="0"/>
        <w:autoSpaceDN w:val="0"/>
        <w:adjustRightInd w:val="0"/>
        <w:ind w:firstLine="709"/>
        <w:jc w:val="both"/>
        <w:rPr>
          <w:rFonts w:eastAsiaTheme="minorHAnsi"/>
          <w:sz w:val="28"/>
          <w:szCs w:val="28"/>
          <w:lang w:val="tt-RU" w:eastAsia="en-US"/>
        </w:rPr>
      </w:pPr>
      <w:r w:rsidRPr="00D10C6E">
        <w:rPr>
          <w:rFonts w:eastAsiaTheme="minorHAnsi"/>
          <w:sz w:val="28"/>
          <w:szCs w:val="28"/>
          <w:lang w:val="tt-RU" w:eastAsia="en-US"/>
        </w:rPr>
        <w:t xml:space="preserve">в) </w:t>
      </w:r>
      <w:r w:rsidR="00A02776" w:rsidRPr="00D10C6E">
        <w:rPr>
          <w:rFonts w:eastAsiaTheme="minorHAnsi"/>
          <w:sz w:val="28"/>
          <w:szCs w:val="28"/>
          <w:lang w:val="tt-RU" w:eastAsia="en-US"/>
        </w:rPr>
        <w:t>командиров</w:t>
      </w:r>
      <w:r w:rsidR="008834F8">
        <w:rPr>
          <w:rFonts w:eastAsiaTheme="minorHAnsi"/>
          <w:sz w:val="28"/>
          <w:szCs w:val="28"/>
          <w:lang w:val="tt-RU" w:eastAsia="en-US"/>
        </w:rPr>
        <w:t>ка чыгымнарына</w:t>
      </w:r>
      <w:r w:rsidR="00A02776" w:rsidRPr="00D10C6E">
        <w:rPr>
          <w:rFonts w:eastAsiaTheme="minorHAnsi"/>
          <w:sz w:val="28"/>
          <w:szCs w:val="28"/>
          <w:lang w:val="tt-RU" w:eastAsia="en-US"/>
        </w:rPr>
        <w:t xml:space="preserve"> (</w:t>
      </w:r>
      <w:r w:rsidR="000E64A0">
        <w:rPr>
          <w:rFonts w:eastAsiaTheme="minorHAnsi"/>
          <w:sz w:val="28"/>
          <w:szCs w:val="28"/>
          <w:lang w:val="tt-RU" w:eastAsia="en-US"/>
        </w:rPr>
        <w:t>хезмәт командировкасына бару һәм кире кайту, поездларда урын-җирдән файдалану, торак урын, тәүлеклек түләү чыгымнары)</w:t>
      </w:r>
      <w:r w:rsidR="00A02776" w:rsidRPr="00D10C6E">
        <w:rPr>
          <w:rFonts w:eastAsiaTheme="minorHAnsi"/>
          <w:sz w:val="28"/>
          <w:szCs w:val="28"/>
          <w:lang w:val="tt-RU" w:eastAsia="en-US"/>
        </w:rPr>
        <w:t>;</w:t>
      </w:r>
    </w:p>
    <w:p w:rsidR="00A02776" w:rsidRPr="00D10C6E" w:rsidRDefault="0089270B" w:rsidP="0089270B">
      <w:pPr>
        <w:autoSpaceDE w:val="0"/>
        <w:autoSpaceDN w:val="0"/>
        <w:adjustRightInd w:val="0"/>
        <w:ind w:firstLine="709"/>
        <w:jc w:val="both"/>
        <w:rPr>
          <w:rFonts w:eastAsiaTheme="minorHAnsi"/>
          <w:sz w:val="28"/>
          <w:szCs w:val="28"/>
          <w:lang w:val="tt-RU" w:eastAsia="en-US"/>
        </w:rPr>
      </w:pPr>
      <w:r w:rsidRPr="00D10C6E">
        <w:rPr>
          <w:rFonts w:eastAsiaTheme="minorHAnsi"/>
          <w:sz w:val="28"/>
          <w:szCs w:val="28"/>
          <w:lang w:val="tt-RU" w:eastAsia="en-US"/>
        </w:rPr>
        <w:t xml:space="preserve">г) </w:t>
      </w:r>
      <w:r w:rsidR="000E64A0">
        <w:rPr>
          <w:rFonts w:eastAsiaTheme="minorHAnsi"/>
          <w:sz w:val="28"/>
          <w:szCs w:val="28"/>
          <w:lang w:val="tt-RU" w:eastAsia="en-US"/>
        </w:rPr>
        <w:t>товарлар, эшләр, хезмәт күрсәтүләр өчен түләүгә, мөлкәттән файдаланган өчен аренда түләвенә, мөлкәтне карап тоту чыгымнарына</w:t>
      </w:r>
      <w:r w:rsidR="00A02776" w:rsidRPr="00D10C6E">
        <w:rPr>
          <w:rFonts w:eastAsiaTheme="minorHAnsi"/>
          <w:sz w:val="28"/>
          <w:szCs w:val="28"/>
          <w:lang w:val="tt-RU" w:eastAsia="en-US"/>
        </w:rPr>
        <w:t>;</w:t>
      </w:r>
    </w:p>
    <w:p w:rsidR="00A02776" w:rsidRPr="002771F7" w:rsidRDefault="0089270B" w:rsidP="0089270B">
      <w:pPr>
        <w:autoSpaceDE w:val="0"/>
        <w:autoSpaceDN w:val="0"/>
        <w:adjustRightInd w:val="0"/>
        <w:ind w:firstLine="709"/>
        <w:jc w:val="both"/>
        <w:rPr>
          <w:rFonts w:eastAsiaTheme="minorHAnsi"/>
          <w:sz w:val="28"/>
          <w:szCs w:val="28"/>
          <w:lang w:val="tt-RU" w:eastAsia="en-US"/>
        </w:rPr>
      </w:pPr>
      <w:r w:rsidRPr="00D10C6E">
        <w:rPr>
          <w:rFonts w:eastAsiaTheme="minorHAnsi"/>
          <w:sz w:val="28"/>
          <w:szCs w:val="28"/>
          <w:lang w:val="tt-RU" w:eastAsia="en-US"/>
        </w:rPr>
        <w:t xml:space="preserve">д) </w:t>
      </w:r>
      <w:r w:rsidR="002771F7">
        <w:rPr>
          <w:rFonts w:eastAsiaTheme="minorHAnsi"/>
          <w:sz w:val="28"/>
          <w:szCs w:val="28"/>
          <w:lang w:val="tt-RU" w:eastAsia="en-US"/>
        </w:rPr>
        <w:t>мөлкәт хокуклары, шул исәптән акыл эшчәнлеге нәтиҗәләренә хокук алуга.</w:t>
      </w:r>
    </w:p>
    <w:p w:rsidR="008F3466" w:rsidRPr="00763E56" w:rsidRDefault="005321CC" w:rsidP="00D37135">
      <w:pPr>
        <w:spacing w:after="160" w:line="259" w:lineRule="auto"/>
        <w:ind w:firstLine="709"/>
        <w:contextualSpacing/>
        <w:jc w:val="both"/>
        <w:rPr>
          <w:rFonts w:eastAsia="Calibri"/>
          <w:color w:val="000000"/>
          <w:sz w:val="28"/>
          <w:szCs w:val="22"/>
          <w:lang w:val="tt-RU" w:eastAsia="en-US"/>
        </w:rPr>
      </w:pPr>
      <w:r w:rsidRPr="00763E56">
        <w:rPr>
          <w:rFonts w:eastAsia="Calibri"/>
          <w:color w:val="000000"/>
          <w:sz w:val="28"/>
          <w:szCs w:val="22"/>
          <w:lang w:val="tt-RU" w:eastAsia="en-US"/>
        </w:rPr>
        <w:t>9</w:t>
      </w:r>
      <w:r w:rsidR="00476D0A" w:rsidRPr="00763E56">
        <w:rPr>
          <w:rFonts w:eastAsia="Calibri"/>
          <w:color w:val="000000"/>
          <w:sz w:val="28"/>
          <w:szCs w:val="22"/>
          <w:lang w:val="tt-RU" w:eastAsia="en-US"/>
        </w:rPr>
        <w:t>.10</w:t>
      </w:r>
      <w:r w:rsidR="002C35C8" w:rsidRPr="00763E56">
        <w:rPr>
          <w:rFonts w:eastAsia="Calibri"/>
          <w:color w:val="000000"/>
          <w:sz w:val="28"/>
          <w:szCs w:val="22"/>
          <w:lang w:val="tt-RU" w:eastAsia="en-US"/>
        </w:rPr>
        <w:t>. </w:t>
      </w:r>
      <w:r w:rsidR="009B2277">
        <w:rPr>
          <w:rFonts w:eastAsia="Calibri"/>
          <w:color w:val="000000"/>
          <w:sz w:val="28"/>
          <w:szCs w:val="22"/>
          <w:lang w:val="tt-RU" w:eastAsia="en-US"/>
        </w:rPr>
        <w:t xml:space="preserve">Грант акчалары максатчан тотылмаган очракта, шартнамә шартларын бозу факты ачыкланганда, Агентлык грант алучыдан шартнамә нигезендә алынган акчаларны кире кайтаруны таләп итәргә хокуклы. </w:t>
      </w:r>
    </w:p>
    <w:p w:rsidR="002C35C8" w:rsidRPr="00D46261" w:rsidRDefault="005321CC" w:rsidP="002C35C8">
      <w:pPr>
        <w:spacing w:after="160" w:line="259" w:lineRule="auto"/>
        <w:ind w:firstLine="567"/>
        <w:contextualSpacing/>
        <w:jc w:val="both"/>
        <w:rPr>
          <w:rFonts w:eastAsia="Calibri"/>
          <w:color w:val="000000"/>
          <w:sz w:val="28"/>
          <w:szCs w:val="22"/>
          <w:lang w:val="tt-RU" w:eastAsia="en-US"/>
        </w:rPr>
      </w:pPr>
      <w:r w:rsidRPr="00D46261">
        <w:rPr>
          <w:rFonts w:eastAsia="Calibri"/>
          <w:color w:val="000000"/>
          <w:sz w:val="28"/>
          <w:szCs w:val="22"/>
          <w:lang w:val="tt-RU" w:eastAsia="en-US"/>
        </w:rPr>
        <w:t>9</w:t>
      </w:r>
      <w:r w:rsidR="00476D0A" w:rsidRPr="00D46261">
        <w:rPr>
          <w:rFonts w:eastAsia="Calibri"/>
          <w:color w:val="000000"/>
          <w:sz w:val="28"/>
          <w:szCs w:val="22"/>
          <w:lang w:val="tt-RU" w:eastAsia="en-US"/>
        </w:rPr>
        <w:t>.11</w:t>
      </w:r>
      <w:r w:rsidR="002C35C8" w:rsidRPr="00D46261">
        <w:rPr>
          <w:rFonts w:eastAsia="Calibri"/>
          <w:color w:val="000000"/>
          <w:sz w:val="28"/>
          <w:szCs w:val="22"/>
          <w:lang w:val="tt-RU" w:eastAsia="en-US"/>
        </w:rPr>
        <w:t>. </w:t>
      </w:r>
      <w:r w:rsidR="009B2277">
        <w:rPr>
          <w:rFonts w:eastAsia="Calibri"/>
          <w:color w:val="000000"/>
          <w:sz w:val="28"/>
          <w:szCs w:val="22"/>
          <w:lang w:val="tt-RU" w:eastAsia="en-US"/>
        </w:rPr>
        <w:t>Грант бирү турындагы шартнамәнең срогы тәмамлангач, грант алучы акчаның тотылмаган өлешен</w:t>
      </w:r>
      <w:r w:rsidR="00475B37">
        <w:rPr>
          <w:rFonts w:eastAsia="Calibri"/>
          <w:color w:val="000000"/>
          <w:sz w:val="28"/>
          <w:szCs w:val="22"/>
          <w:lang w:val="tt-RU" w:eastAsia="en-US"/>
        </w:rPr>
        <w:t xml:space="preserve"> </w:t>
      </w:r>
      <w:r w:rsidR="009B2277">
        <w:rPr>
          <w:rFonts w:eastAsia="Calibri"/>
          <w:color w:val="000000"/>
          <w:sz w:val="28"/>
          <w:szCs w:val="22"/>
          <w:lang w:val="tt-RU" w:eastAsia="en-US"/>
        </w:rPr>
        <w:t>шартнамә срогы тәмамланган көннән алып 10 эш көне эчендә грант бирү турында шартнамә нигезендә Агентлыкка  кире кайтарырга тиеш.</w:t>
      </w:r>
    </w:p>
    <w:p w:rsidR="002C35C8" w:rsidRPr="00D46261" w:rsidRDefault="005321CC" w:rsidP="002C35C8">
      <w:pPr>
        <w:spacing w:after="160" w:line="259" w:lineRule="auto"/>
        <w:ind w:firstLine="567"/>
        <w:contextualSpacing/>
        <w:jc w:val="both"/>
        <w:rPr>
          <w:rFonts w:eastAsia="Calibri"/>
          <w:sz w:val="28"/>
          <w:szCs w:val="22"/>
          <w:lang w:val="tt-RU" w:eastAsia="en-US"/>
        </w:rPr>
      </w:pPr>
      <w:r w:rsidRPr="00D46261">
        <w:rPr>
          <w:rFonts w:eastAsia="Calibri"/>
          <w:sz w:val="28"/>
          <w:szCs w:val="22"/>
          <w:lang w:val="tt-RU" w:eastAsia="en-US"/>
        </w:rPr>
        <w:t>9</w:t>
      </w:r>
      <w:r w:rsidR="00476D0A" w:rsidRPr="00D46261">
        <w:rPr>
          <w:rFonts w:eastAsia="Calibri"/>
          <w:sz w:val="28"/>
          <w:szCs w:val="22"/>
          <w:lang w:val="tt-RU" w:eastAsia="en-US"/>
        </w:rPr>
        <w:t>.12</w:t>
      </w:r>
      <w:r w:rsidR="002C35C8" w:rsidRPr="00D46261">
        <w:rPr>
          <w:rFonts w:eastAsia="Calibri"/>
          <w:sz w:val="28"/>
          <w:szCs w:val="22"/>
          <w:lang w:val="tt-RU" w:eastAsia="en-US"/>
        </w:rPr>
        <w:t>. </w:t>
      </w:r>
      <w:r w:rsidR="009B2277">
        <w:rPr>
          <w:rFonts w:eastAsia="Calibri"/>
          <w:sz w:val="28"/>
          <w:szCs w:val="22"/>
          <w:lang w:val="tt-RU" w:eastAsia="en-US"/>
        </w:rPr>
        <w:t xml:space="preserve">Агентлык грант өчен бирелгән бюджет акчаларын бирү шартларын, максатларын һәм тәртибен үтәүне законнарда билгеләнгән тәртиптә тикшереп тора. </w:t>
      </w:r>
    </w:p>
    <w:p w:rsidR="00953C64" w:rsidRPr="00D46261" w:rsidRDefault="00953C64" w:rsidP="002C35C8">
      <w:pPr>
        <w:spacing w:after="160" w:line="259" w:lineRule="auto"/>
        <w:ind w:firstLine="567"/>
        <w:contextualSpacing/>
        <w:jc w:val="both"/>
        <w:rPr>
          <w:rFonts w:eastAsia="Calibri"/>
          <w:sz w:val="28"/>
          <w:szCs w:val="22"/>
          <w:lang w:val="tt-RU" w:eastAsia="en-US"/>
        </w:rPr>
      </w:pPr>
      <w:r w:rsidRPr="00D46261">
        <w:rPr>
          <w:rFonts w:eastAsia="Calibri"/>
          <w:sz w:val="28"/>
          <w:szCs w:val="22"/>
          <w:lang w:val="tt-RU" w:eastAsia="en-US"/>
        </w:rPr>
        <w:t xml:space="preserve">9.13. </w:t>
      </w:r>
      <w:r w:rsidR="009B2277">
        <w:rPr>
          <w:rFonts w:eastAsia="Calibri"/>
          <w:sz w:val="28"/>
          <w:szCs w:val="22"/>
          <w:lang w:val="tt-RU" w:eastAsia="en-US"/>
        </w:rPr>
        <w:t>Грант бирү н</w:t>
      </w:r>
      <w:r w:rsidR="00475B37">
        <w:rPr>
          <w:rFonts w:eastAsia="Calibri"/>
          <w:sz w:val="28"/>
          <w:szCs w:val="22"/>
          <w:lang w:val="tt-RU" w:eastAsia="en-US"/>
        </w:rPr>
        <w:t>ә</w:t>
      </w:r>
      <w:r w:rsidR="009B2277">
        <w:rPr>
          <w:rFonts w:eastAsia="Calibri"/>
          <w:sz w:val="28"/>
          <w:szCs w:val="22"/>
          <w:lang w:val="tt-RU" w:eastAsia="en-US"/>
        </w:rPr>
        <w:t>тиҗәләренең күрсәткечләре түбәндәгеләр:</w:t>
      </w:r>
      <w:r w:rsidRPr="00D46261">
        <w:rPr>
          <w:rFonts w:eastAsia="Calibri"/>
          <w:sz w:val="28"/>
          <w:szCs w:val="22"/>
          <w:lang w:val="tt-RU" w:eastAsia="en-US"/>
        </w:rPr>
        <w:t xml:space="preserve"> </w:t>
      </w:r>
    </w:p>
    <w:p w:rsidR="00034EAA" w:rsidRPr="00D46261" w:rsidRDefault="009B2277" w:rsidP="00034EAA">
      <w:pPr>
        <w:ind w:firstLine="709"/>
        <w:contextualSpacing/>
        <w:jc w:val="both"/>
        <w:rPr>
          <w:rFonts w:eastAsia="Calibri"/>
          <w:sz w:val="28"/>
          <w:szCs w:val="22"/>
          <w:lang w:val="tt-RU" w:eastAsia="en-US"/>
        </w:rPr>
      </w:pPr>
      <w:r>
        <w:rPr>
          <w:rFonts w:eastAsia="Calibri"/>
          <w:sz w:val="28"/>
          <w:szCs w:val="22"/>
          <w:lang w:val="tt-RU" w:eastAsia="en-US"/>
        </w:rPr>
        <w:t>проектны гамәлгә ашыру кысаларында кимендә бер чара үткәрү</w:t>
      </w:r>
      <w:r w:rsidR="00034EAA" w:rsidRPr="00D46261">
        <w:rPr>
          <w:rFonts w:eastAsia="Calibri"/>
          <w:sz w:val="28"/>
          <w:szCs w:val="22"/>
          <w:lang w:val="tt-RU" w:eastAsia="en-US"/>
        </w:rPr>
        <w:t>;</w:t>
      </w:r>
    </w:p>
    <w:p w:rsidR="00034EAA" w:rsidRPr="00D46261" w:rsidRDefault="009B2277" w:rsidP="00034EAA">
      <w:pPr>
        <w:ind w:firstLine="709"/>
        <w:contextualSpacing/>
        <w:jc w:val="both"/>
        <w:rPr>
          <w:rFonts w:eastAsia="Calibri"/>
          <w:sz w:val="28"/>
          <w:szCs w:val="22"/>
          <w:lang w:val="tt-RU" w:eastAsia="en-US"/>
        </w:rPr>
      </w:pPr>
      <w:r>
        <w:rPr>
          <w:rFonts w:eastAsia="Calibri"/>
          <w:sz w:val="28"/>
          <w:szCs w:val="22"/>
          <w:lang w:val="tt-RU" w:eastAsia="en-US"/>
        </w:rPr>
        <w:t>массакүләм мәгълүмат чараларында (социаль челтәрләрдә) үткәрелә торган чара (чаралар) хакында кимендә ике  мәгълүмат урнаштыру</w:t>
      </w:r>
      <w:r w:rsidR="00034EAA" w:rsidRPr="00D46261">
        <w:rPr>
          <w:rFonts w:eastAsia="Calibri"/>
          <w:sz w:val="28"/>
          <w:szCs w:val="22"/>
          <w:lang w:val="tt-RU" w:eastAsia="en-US"/>
        </w:rPr>
        <w:t>;</w:t>
      </w:r>
    </w:p>
    <w:p w:rsidR="00034EAA" w:rsidRPr="00D46261" w:rsidRDefault="009B2277" w:rsidP="00034EAA">
      <w:pPr>
        <w:ind w:firstLine="709"/>
        <w:contextualSpacing/>
        <w:jc w:val="both"/>
        <w:rPr>
          <w:rFonts w:eastAsia="Calibri"/>
          <w:sz w:val="28"/>
          <w:szCs w:val="22"/>
          <w:lang w:val="tt-RU" w:eastAsia="en-US"/>
        </w:rPr>
      </w:pPr>
      <w:r>
        <w:rPr>
          <w:rFonts w:eastAsia="Calibri"/>
          <w:sz w:val="28"/>
          <w:szCs w:val="22"/>
          <w:lang w:val="tt-RU" w:eastAsia="en-US"/>
        </w:rPr>
        <w:t>проектны гамәлгә ашыру кысаларында үткәрелә торган чараларда катнашучы физик затларның саны кимендә 10 кеше булырга тиеш.</w:t>
      </w:r>
    </w:p>
    <w:p w:rsidR="002C35C8" w:rsidRPr="00D46261" w:rsidRDefault="00953C64" w:rsidP="002C35C8">
      <w:pPr>
        <w:spacing w:after="160" w:line="259" w:lineRule="auto"/>
        <w:ind w:firstLine="567"/>
        <w:contextualSpacing/>
        <w:jc w:val="both"/>
        <w:rPr>
          <w:rFonts w:eastAsia="Calibri"/>
          <w:sz w:val="28"/>
          <w:szCs w:val="22"/>
          <w:lang w:val="tt-RU" w:eastAsia="en-US"/>
        </w:rPr>
      </w:pPr>
      <w:r w:rsidRPr="00D46261">
        <w:rPr>
          <w:rFonts w:eastAsia="Calibri"/>
          <w:sz w:val="28"/>
          <w:szCs w:val="22"/>
          <w:lang w:val="tt-RU" w:eastAsia="en-US"/>
        </w:rPr>
        <w:t>9.14</w:t>
      </w:r>
      <w:r w:rsidR="002C35C8" w:rsidRPr="00D46261">
        <w:rPr>
          <w:rFonts w:eastAsia="Calibri"/>
          <w:sz w:val="28"/>
          <w:szCs w:val="22"/>
          <w:lang w:val="tt-RU" w:eastAsia="en-US"/>
        </w:rPr>
        <w:t>. Грант</w:t>
      </w:r>
      <w:r w:rsidR="00B32FAC">
        <w:rPr>
          <w:rFonts w:eastAsia="Calibri"/>
          <w:sz w:val="28"/>
          <w:szCs w:val="22"/>
          <w:lang w:val="tt-RU" w:eastAsia="en-US"/>
        </w:rPr>
        <w:t xml:space="preserve"> алучы Грант акчаларын тоту турында 2022 елның 10 декабреннән дә соңга калмыйча ирекле формада Агентлыкка хисап тапшыра.</w:t>
      </w:r>
    </w:p>
    <w:p w:rsidR="002C35C8" w:rsidRPr="00D46261" w:rsidRDefault="00953C64" w:rsidP="002C35C8">
      <w:pPr>
        <w:spacing w:after="160" w:line="259" w:lineRule="auto"/>
        <w:ind w:firstLine="567"/>
        <w:contextualSpacing/>
        <w:jc w:val="both"/>
        <w:rPr>
          <w:rFonts w:eastAsia="Calibri"/>
          <w:sz w:val="28"/>
          <w:szCs w:val="22"/>
          <w:lang w:val="tt-RU" w:eastAsia="en-US"/>
        </w:rPr>
      </w:pPr>
      <w:r w:rsidRPr="00D46261">
        <w:rPr>
          <w:rFonts w:eastAsia="Calibri"/>
          <w:sz w:val="28"/>
          <w:szCs w:val="22"/>
          <w:lang w:val="tt-RU" w:eastAsia="en-US"/>
        </w:rPr>
        <w:t>9.15</w:t>
      </w:r>
      <w:r w:rsidR="002C35C8" w:rsidRPr="00D46261">
        <w:rPr>
          <w:rFonts w:eastAsia="Calibri"/>
          <w:sz w:val="28"/>
          <w:szCs w:val="22"/>
          <w:lang w:val="tt-RU" w:eastAsia="en-US"/>
        </w:rPr>
        <w:t xml:space="preserve">. </w:t>
      </w:r>
      <w:r w:rsidR="00B32FAC">
        <w:rPr>
          <w:rFonts w:eastAsia="Calibri"/>
          <w:sz w:val="28"/>
          <w:szCs w:val="22"/>
          <w:lang w:val="tt-RU" w:eastAsia="en-US"/>
        </w:rPr>
        <w:t>Хисапта түбәндәге мәгълүмат булырга тиеш</w:t>
      </w:r>
      <w:r w:rsidR="002C35C8" w:rsidRPr="00D46261">
        <w:rPr>
          <w:rFonts w:eastAsia="Calibri"/>
          <w:sz w:val="28"/>
          <w:szCs w:val="22"/>
          <w:lang w:val="tt-RU" w:eastAsia="en-US"/>
        </w:rPr>
        <w:t>:</w:t>
      </w:r>
    </w:p>
    <w:p w:rsidR="002C35C8" w:rsidRPr="00677DE5" w:rsidRDefault="001476DA" w:rsidP="001476DA">
      <w:pPr>
        <w:ind w:firstLine="709"/>
        <w:contextualSpacing/>
        <w:jc w:val="both"/>
        <w:rPr>
          <w:rFonts w:eastAsia="Calibri"/>
          <w:sz w:val="28"/>
          <w:szCs w:val="22"/>
          <w:lang w:eastAsia="en-US"/>
        </w:rPr>
      </w:pPr>
      <w:r>
        <w:rPr>
          <w:rFonts w:eastAsia="Calibri"/>
          <w:sz w:val="28"/>
          <w:szCs w:val="22"/>
          <w:lang w:eastAsia="en-US"/>
        </w:rPr>
        <w:t xml:space="preserve">а) </w:t>
      </w:r>
      <w:r w:rsidR="002C35C8" w:rsidRPr="00677DE5">
        <w:rPr>
          <w:rFonts w:eastAsia="Calibri"/>
          <w:sz w:val="28"/>
          <w:szCs w:val="22"/>
          <w:lang w:eastAsia="en-US"/>
        </w:rPr>
        <w:t>грант</w:t>
      </w:r>
      <w:r w:rsidR="00B32FAC">
        <w:rPr>
          <w:rFonts w:eastAsia="Calibri"/>
          <w:sz w:val="28"/>
          <w:szCs w:val="22"/>
          <w:lang w:val="tt-RU" w:eastAsia="en-US"/>
        </w:rPr>
        <w:t xml:space="preserve"> алучы турында белешмәләр</w:t>
      </w:r>
      <w:r w:rsidR="002C35C8" w:rsidRPr="00677DE5">
        <w:rPr>
          <w:rFonts w:eastAsia="Calibri"/>
          <w:sz w:val="28"/>
          <w:szCs w:val="22"/>
          <w:lang w:eastAsia="en-US"/>
        </w:rPr>
        <w:t>;</w:t>
      </w:r>
    </w:p>
    <w:p w:rsidR="002C35C8" w:rsidRPr="00677DE5" w:rsidRDefault="001476DA" w:rsidP="001476DA">
      <w:pPr>
        <w:ind w:firstLine="709"/>
        <w:contextualSpacing/>
        <w:jc w:val="both"/>
        <w:rPr>
          <w:rFonts w:eastAsia="Calibri"/>
          <w:sz w:val="28"/>
          <w:szCs w:val="22"/>
          <w:lang w:eastAsia="en-US"/>
        </w:rPr>
      </w:pPr>
      <w:r>
        <w:rPr>
          <w:rFonts w:eastAsia="Calibri"/>
          <w:sz w:val="28"/>
          <w:szCs w:val="22"/>
          <w:lang w:eastAsia="en-US"/>
        </w:rPr>
        <w:t xml:space="preserve">б) </w:t>
      </w:r>
      <w:r w:rsidR="00B32FAC">
        <w:rPr>
          <w:rFonts w:eastAsia="Calibri"/>
          <w:sz w:val="28"/>
          <w:szCs w:val="22"/>
          <w:lang w:val="tt-RU" w:eastAsia="en-US"/>
        </w:rPr>
        <w:t>бирелгән</w:t>
      </w:r>
      <w:r w:rsidR="002C35C8" w:rsidRPr="00677DE5">
        <w:rPr>
          <w:rFonts w:eastAsia="Calibri"/>
          <w:sz w:val="28"/>
          <w:szCs w:val="22"/>
          <w:lang w:eastAsia="en-US"/>
        </w:rPr>
        <w:t xml:space="preserve"> грант</w:t>
      </w:r>
      <w:r w:rsidR="00B32FAC">
        <w:rPr>
          <w:rFonts w:eastAsia="Calibri"/>
          <w:sz w:val="28"/>
          <w:szCs w:val="22"/>
          <w:lang w:val="tt-RU" w:eastAsia="en-US"/>
        </w:rPr>
        <w:t>ның күләме</w:t>
      </w:r>
      <w:r w:rsidR="002C35C8" w:rsidRPr="00677DE5">
        <w:rPr>
          <w:rFonts w:eastAsia="Calibri"/>
          <w:sz w:val="28"/>
          <w:szCs w:val="22"/>
          <w:lang w:eastAsia="en-US"/>
        </w:rPr>
        <w:t>;</w:t>
      </w:r>
    </w:p>
    <w:p w:rsidR="002C35C8" w:rsidRPr="00677DE5" w:rsidRDefault="001476DA" w:rsidP="001476DA">
      <w:pPr>
        <w:ind w:firstLine="709"/>
        <w:contextualSpacing/>
        <w:jc w:val="both"/>
        <w:rPr>
          <w:rFonts w:eastAsia="Calibri"/>
          <w:sz w:val="28"/>
          <w:szCs w:val="22"/>
          <w:lang w:eastAsia="en-US"/>
        </w:rPr>
      </w:pPr>
      <w:r>
        <w:rPr>
          <w:rFonts w:eastAsia="Calibri"/>
          <w:sz w:val="28"/>
          <w:szCs w:val="22"/>
          <w:lang w:eastAsia="en-US"/>
        </w:rPr>
        <w:t xml:space="preserve">в) </w:t>
      </w:r>
      <w:r w:rsidR="002C35C8" w:rsidRPr="00677DE5">
        <w:rPr>
          <w:rFonts w:eastAsia="Calibri"/>
          <w:sz w:val="28"/>
          <w:szCs w:val="22"/>
          <w:lang w:eastAsia="en-US"/>
        </w:rPr>
        <w:t>проект</w:t>
      </w:r>
      <w:r w:rsidR="00B32FAC">
        <w:rPr>
          <w:rFonts w:eastAsia="Calibri"/>
          <w:sz w:val="28"/>
          <w:szCs w:val="22"/>
          <w:lang w:val="tt-RU" w:eastAsia="en-US"/>
        </w:rPr>
        <w:t>ны тасвирлау</w:t>
      </w:r>
      <w:r w:rsidR="002C35C8" w:rsidRPr="00677DE5">
        <w:rPr>
          <w:rFonts w:eastAsia="Calibri"/>
          <w:sz w:val="28"/>
          <w:szCs w:val="22"/>
          <w:lang w:eastAsia="en-US"/>
        </w:rPr>
        <w:t xml:space="preserve"> (</w:t>
      </w:r>
      <w:r w:rsidR="00B32FAC">
        <w:rPr>
          <w:rFonts w:eastAsia="Calibri"/>
          <w:sz w:val="28"/>
          <w:szCs w:val="22"/>
          <w:lang w:val="tt-RU" w:eastAsia="en-US"/>
        </w:rPr>
        <w:t>максаты, әһәмияте</w:t>
      </w:r>
      <w:r w:rsidR="002C35C8" w:rsidRPr="00677DE5">
        <w:rPr>
          <w:rFonts w:eastAsia="Calibri"/>
          <w:sz w:val="28"/>
          <w:szCs w:val="22"/>
          <w:lang w:eastAsia="en-US"/>
        </w:rPr>
        <w:t>,</w:t>
      </w:r>
      <w:r w:rsidR="00B32FAC">
        <w:rPr>
          <w:rFonts w:eastAsia="Calibri"/>
          <w:sz w:val="28"/>
          <w:szCs w:val="22"/>
          <w:lang w:val="tt-RU" w:eastAsia="en-US"/>
        </w:rPr>
        <w:t xml:space="preserve"> фаразлана торган нәтиҗәләре</w:t>
      </w:r>
      <w:r w:rsidR="002C35C8" w:rsidRPr="00677DE5">
        <w:rPr>
          <w:rFonts w:eastAsia="Calibri"/>
          <w:sz w:val="28"/>
          <w:szCs w:val="22"/>
          <w:lang w:eastAsia="en-US"/>
        </w:rPr>
        <w:t>);</w:t>
      </w:r>
    </w:p>
    <w:p w:rsidR="002C35C8" w:rsidRPr="00677DE5" w:rsidRDefault="001476DA" w:rsidP="001476DA">
      <w:pPr>
        <w:ind w:firstLine="709"/>
        <w:contextualSpacing/>
        <w:jc w:val="both"/>
        <w:rPr>
          <w:rFonts w:eastAsia="Calibri"/>
          <w:sz w:val="28"/>
          <w:szCs w:val="22"/>
          <w:lang w:eastAsia="en-US"/>
        </w:rPr>
      </w:pPr>
      <w:r>
        <w:rPr>
          <w:rFonts w:eastAsia="Calibri"/>
          <w:sz w:val="28"/>
          <w:szCs w:val="22"/>
          <w:lang w:eastAsia="en-US"/>
        </w:rPr>
        <w:t xml:space="preserve">г) </w:t>
      </w:r>
      <w:r w:rsidR="00B32FAC">
        <w:rPr>
          <w:rFonts w:eastAsia="Calibri"/>
          <w:sz w:val="28"/>
          <w:szCs w:val="22"/>
          <w:lang w:val="tt-RU" w:eastAsia="en-US"/>
        </w:rPr>
        <w:t>эшләнгән эшне тасвирлау</w:t>
      </w:r>
      <w:r w:rsidR="002C35C8" w:rsidRPr="00677DE5">
        <w:rPr>
          <w:rFonts w:eastAsia="Calibri"/>
          <w:sz w:val="28"/>
          <w:szCs w:val="22"/>
          <w:lang w:eastAsia="en-US"/>
        </w:rPr>
        <w:t>;</w:t>
      </w:r>
    </w:p>
    <w:p w:rsidR="002C35C8" w:rsidRPr="00677DE5" w:rsidRDefault="001476DA" w:rsidP="001476DA">
      <w:pPr>
        <w:ind w:firstLine="709"/>
        <w:contextualSpacing/>
        <w:jc w:val="both"/>
        <w:rPr>
          <w:rFonts w:eastAsia="Calibri"/>
          <w:sz w:val="28"/>
          <w:szCs w:val="22"/>
          <w:lang w:eastAsia="en-US"/>
        </w:rPr>
      </w:pPr>
      <w:r>
        <w:rPr>
          <w:rFonts w:eastAsia="Calibri"/>
          <w:sz w:val="28"/>
          <w:szCs w:val="22"/>
          <w:lang w:eastAsia="en-US"/>
        </w:rPr>
        <w:t xml:space="preserve">д) </w:t>
      </w:r>
      <w:r w:rsidR="00B32FAC">
        <w:rPr>
          <w:rFonts w:eastAsia="Calibri"/>
          <w:sz w:val="28"/>
          <w:szCs w:val="22"/>
          <w:lang w:val="tt-RU" w:eastAsia="en-US"/>
        </w:rPr>
        <w:t>проектны гамәлгә ашыруга чыгымнарны нигезләү</w:t>
      </w:r>
      <w:r w:rsidR="002C35C8" w:rsidRPr="00677DE5">
        <w:rPr>
          <w:rFonts w:eastAsia="Calibri"/>
          <w:sz w:val="28"/>
          <w:szCs w:val="22"/>
          <w:lang w:eastAsia="en-US"/>
        </w:rPr>
        <w:t>;</w:t>
      </w:r>
    </w:p>
    <w:p w:rsidR="00B32FAC" w:rsidRDefault="001476DA" w:rsidP="0054143B">
      <w:pPr>
        <w:ind w:firstLine="709"/>
        <w:contextualSpacing/>
        <w:jc w:val="both"/>
        <w:rPr>
          <w:rFonts w:eastAsia="Calibri"/>
          <w:sz w:val="28"/>
          <w:szCs w:val="22"/>
          <w:lang w:eastAsia="en-US"/>
        </w:rPr>
      </w:pPr>
      <w:r>
        <w:rPr>
          <w:rFonts w:eastAsia="Calibri"/>
          <w:sz w:val="28"/>
          <w:szCs w:val="22"/>
          <w:lang w:eastAsia="en-US"/>
        </w:rPr>
        <w:t xml:space="preserve">е) </w:t>
      </w:r>
      <w:r w:rsidR="00B32FAC">
        <w:rPr>
          <w:rFonts w:eastAsia="Calibri"/>
          <w:sz w:val="28"/>
          <w:szCs w:val="22"/>
          <w:lang w:val="tt-RU" w:eastAsia="en-US"/>
        </w:rPr>
        <w:t xml:space="preserve">чыгымнарның документаль дәлилләре </w:t>
      </w:r>
      <w:r w:rsidR="002C35C8" w:rsidRPr="00677DE5">
        <w:rPr>
          <w:rFonts w:eastAsia="Calibri"/>
          <w:sz w:val="28"/>
          <w:szCs w:val="22"/>
          <w:lang w:eastAsia="en-US"/>
        </w:rPr>
        <w:t>(чек</w:t>
      </w:r>
      <w:r w:rsidR="00B32FAC">
        <w:rPr>
          <w:rFonts w:eastAsia="Calibri"/>
          <w:sz w:val="28"/>
          <w:szCs w:val="22"/>
          <w:lang w:val="tt-RU" w:eastAsia="en-US"/>
        </w:rPr>
        <w:t>лар</w:t>
      </w:r>
      <w:r w:rsidR="002C35C8" w:rsidRPr="00677DE5">
        <w:rPr>
          <w:rFonts w:eastAsia="Calibri"/>
          <w:sz w:val="28"/>
          <w:szCs w:val="22"/>
          <w:lang w:eastAsia="en-US"/>
        </w:rPr>
        <w:t>, банк</w:t>
      </w:r>
      <w:r w:rsidR="00B32FAC">
        <w:rPr>
          <w:rFonts w:eastAsia="Calibri"/>
          <w:sz w:val="28"/>
          <w:szCs w:val="22"/>
          <w:lang w:val="tt-RU" w:eastAsia="en-US"/>
        </w:rPr>
        <w:t>тан белешмәләр</w:t>
      </w:r>
      <w:r>
        <w:rPr>
          <w:rFonts w:eastAsia="Calibri"/>
          <w:sz w:val="28"/>
          <w:szCs w:val="22"/>
          <w:lang w:eastAsia="en-US"/>
        </w:rPr>
        <w:t>, товар</w:t>
      </w:r>
    </w:p>
    <w:p w:rsidR="002C35C8" w:rsidRDefault="001476DA" w:rsidP="0054143B">
      <w:pPr>
        <w:rPr>
          <w:rFonts w:eastAsia="Calibri"/>
          <w:sz w:val="28"/>
          <w:szCs w:val="22"/>
          <w:lang w:eastAsia="en-US"/>
        </w:rPr>
      </w:pPr>
      <w:proofErr w:type="spellStart"/>
      <w:r>
        <w:rPr>
          <w:rFonts w:eastAsia="Calibri"/>
          <w:sz w:val="28"/>
          <w:szCs w:val="22"/>
          <w:lang w:eastAsia="en-US"/>
        </w:rPr>
        <w:t>накладн</w:t>
      </w:r>
      <w:proofErr w:type="spellEnd"/>
      <w:r w:rsidR="00B32FAC">
        <w:rPr>
          <w:rFonts w:eastAsia="Calibri"/>
          <w:sz w:val="28"/>
          <w:szCs w:val="22"/>
          <w:lang w:val="tt-RU" w:eastAsia="en-US"/>
        </w:rPr>
        <w:t>ойлары</w:t>
      </w:r>
      <w:r>
        <w:rPr>
          <w:rFonts w:eastAsia="Calibri"/>
          <w:sz w:val="28"/>
          <w:szCs w:val="22"/>
          <w:lang w:eastAsia="en-US"/>
        </w:rPr>
        <w:t>);</w:t>
      </w:r>
    </w:p>
    <w:p w:rsidR="001476DA" w:rsidRDefault="001476DA" w:rsidP="0054143B">
      <w:pPr>
        <w:ind w:firstLine="709"/>
        <w:contextualSpacing/>
        <w:jc w:val="both"/>
        <w:rPr>
          <w:rFonts w:eastAsia="Calibri"/>
          <w:sz w:val="28"/>
          <w:szCs w:val="22"/>
          <w:lang w:eastAsia="en-US"/>
        </w:rPr>
      </w:pPr>
      <w:r>
        <w:rPr>
          <w:rFonts w:eastAsia="Calibri"/>
          <w:sz w:val="28"/>
          <w:szCs w:val="22"/>
          <w:lang w:eastAsia="en-US"/>
        </w:rPr>
        <w:t xml:space="preserve">ж) </w:t>
      </w:r>
      <w:r w:rsidR="00B32FAC">
        <w:rPr>
          <w:rFonts w:eastAsia="Calibri"/>
          <w:sz w:val="28"/>
          <w:szCs w:val="22"/>
          <w:lang w:val="tt-RU" w:eastAsia="en-US"/>
        </w:rPr>
        <w:t xml:space="preserve">грантны гамәлгә ашыруны дәлилләүче мәгълүмат яздырылган </w:t>
      </w:r>
      <w:r w:rsidR="00550B03">
        <w:rPr>
          <w:rFonts w:eastAsia="Calibri"/>
          <w:sz w:val="28"/>
          <w:szCs w:val="22"/>
          <w:lang w:eastAsia="en-US"/>
        </w:rPr>
        <w:t>флэш-карт</w:t>
      </w:r>
      <w:r w:rsidR="00B32FAC">
        <w:rPr>
          <w:rFonts w:eastAsia="Calibri"/>
          <w:sz w:val="28"/>
          <w:szCs w:val="22"/>
          <w:lang w:val="tt-RU" w:eastAsia="en-US"/>
        </w:rPr>
        <w:t>а</w:t>
      </w:r>
      <w:r w:rsidR="00550B03">
        <w:rPr>
          <w:rFonts w:eastAsia="Calibri"/>
          <w:sz w:val="28"/>
          <w:szCs w:val="22"/>
          <w:lang w:eastAsia="en-US"/>
        </w:rPr>
        <w:t xml:space="preserve"> (видеоролик</w:t>
      </w:r>
      <w:r w:rsidR="00B32FAC">
        <w:rPr>
          <w:rFonts w:eastAsia="Calibri"/>
          <w:sz w:val="28"/>
          <w:szCs w:val="22"/>
          <w:lang w:val="tt-RU" w:eastAsia="en-US"/>
        </w:rPr>
        <w:t>лар</w:t>
      </w:r>
      <w:r w:rsidR="00550B03">
        <w:rPr>
          <w:rFonts w:eastAsia="Calibri"/>
          <w:sz w:val="28"/>
          <w:szCs w:val="22"/>
          <w:lang w:eastAsia="en-US"/>
        </w:rPr>
        <w:t>, аудио</w:t>
      </w:r>
      <w:r w:rsidR="00B32FAC">
        <w:rPr>
          <w:rFonts w:eastAsia="Calibri"/>
          <w:sz w:val="28"/>
          <w:szCs w:val="22"/>
          <w:lang w:val="tt-RU" w:eastAsia="en-US"/>
        </w:rPr>
        <w:t>язмалар</w:t>
      </w:r>
      <w:r w:rsidR="00550B03">
        <w:rPr>
          <w:rFonts w:eastAsia="Calibri"/>
          <w:sz w:val="28"/>
          <w:szCs w:val="22"/>
          <w:lang w:eastAsia="en-US"/>
        </w:rPr>
        <w:t xml:space="preserve">, </w:t>
      </w:r>
      <w:r w:rsidR="00B32FAC">
        <w:rPr>
          <w:rFonts w:eastAsia="Calibri"/>
          <w:sz w:val="28"/>
          <w:szCs w:val="22"/>
          <w:lang w:val="tt-RU" w:eastAsia="en-US"/>
        </w:rPr>
        <w:t>басма массакүләм мәгълүмат чараларында мәкаләләр, һ.б</w:t>
      </w:r>
      <w:r w:rsidR="00550B03">
        <w:rPr>
          <w:rFonts w:eastAsia="Calibri"/>
          <w:sz w:val="28"/>
          <w:szCs w:val="22"/>
          <w:lang w:eastAsia="en-US"/>
        </w:rPr>
        <w:t>)</w:t>
      </w:r>
      <w:r w:rsidR="00FC1286">
        <w:rPr>
          <w:rFonts w:eastAsia="Calibri"/>
          <w:sz w:val="28"/>
          <w:szCs w:val="22"/>
          <w:lang w:eastAsia="en-US"/>
        </w:rPr>
        <w:t>.</w:t>
      </w:r>
    </w:p>
    <w:p w:rsidR="00FC1286" w:rsidRDefault="00953C64" w:rsidP="001476DA">
      <w:pPr>
        <w:ind w:firstLine="709"/>
        <w:contextualSpacing/>
        <w:jc w:val="both"/>
        <w:rPr>
          <w:rFonts w:eastAsia="Calibri"/>
          <w:sz w:val="28"/>
          <w:szCs w:val="22"/>
          <w:lang w:eastAsia="en-US"/>
        </w:rPr>
      </w:pPr>
      <w:r>
        <w:rPr>
          <w:rFonts w:eastAsia="Calibri"/>
          <w:sz w:val="28"/>
          <w:szCs w:val="22"/>
          <w:lang w:eastAsia="en-US"/>
        </w:rPr>
        <w:t>9.16</w:t>
      </w:r>
      <w:r w:rsidR="00FC1286">
        <w:rPr>
          <w:rFonts w:eastAsia="Calibri"/>
          <w:sz w:val="28"/>
          <w:szCs w:val="22"/>
          <w:lang w:eastAsia="en-US"/>
        </w:rPr>
        <w:t xml:space="preserve">. </w:t>
      </w:r>
      <w:r w:rsidR="00B32FAC">
        <w:rPr>
          <w:rFonts w:eastAsia="Calibri"/>
          <w:sz w:val="28"/>
          <w:szCs w:val="22"/>
          <w:lang w:val="tt-RU" w:eastAsia="en-US"/>
        </w:rPr>
        <w:t>Грантларны гамәлгә ашыру йомгаклары, оештыручы белән килештереп,  бүләкләү тантанасында ясала</w:t>
      </w:r>
      <w:r w:rsidR="00FC1286">
        <w:rPr>
          <w:rFonts w:eastAsia="Calibri"/>
          <w:sz w:val="28"/>
          <w:szCs w:val="22"/>
          <w:lang w:eastAsia="en-US"/>
        </w:rPr>
        <w:t>.</w:t>
      </w:r>
    </w:p>
    <w:p w:rsidR="001476DA" w:rsidRPr="00677DE5" w:rsidRDefault="001476DA" w:rsidP="002C35C8">
      <w:pPr>
        <w:spacing w:after="160" w:line="259" w:lineRule="auto"/>
        <w:ind w:firstLine="567"/>
        <w:contextualSpacing/>
        <w:jc w:val="both"/>
        <w:rPr>
          <w:rFonts w:eastAsia="Calibri"/>
          <w:sz w:val="28"/>
          <w:szCs w:val="22"/>
          <w:lang w:eastAsia="en-US"/>
        </w:rPr>
      </w:pPr>
    </w:p>
    <w:p w:rsidR="0095150A" w:rsidRPr="00193326" w:rsidRDefault="005321CC" w:rsidP="0095150A">
      <w:pPr>
        <w:spacing w:after="160" w:line="259" w:lineRule="auto"/>
        <w:ind w:firstLine="567"/>
        <w:contextualSpacing/>
        <w:jc w:val="center"/>
        <w:rPr>
          <w:rFonts w:eastAsia="Calibri"/>
          <w:b/>
          <w:sz w:val="28"/>
          <w:lang w:eastAsia="en-US"/>
        </w:rPr>
      </w:pPr>
      <w:r>
        <w:rPr>
          <w:rFonts w:eastAsia="Calibri"/>
          <w:b/>
          <w:sz w:val="28"/>
          <w:lang w:eastAsia="en-US"/>
        </w:rPr>
        <w:t>10</w:t>
      </w:r>
      <w:r w:rsidR="0095150A" w:rsidRPr="00193326">
        <w:rPr>
          <w:rFonts w:eastAsia="Calibri"/>
          <w:b/>
          <w:sz w:val="28"/>
          <w:lang w:eastAsia="en-US"/>
        </w:rPr>
        <w:t>. </w:t>
      </w:r>
      <w:r w:rsidR="00B32FAC">
        <w:rPr>
          <w:rFonts w:eastAsia="Calibri"/>
          <w:b/>
          <w:sz w:val="28"/>
          <w:lang w:val="tt-RU" w:eastAsia="en-US"/>
        </w:rPr>
        <w:t>Г</w:t>
      </w:r>
      <w:r w:rsidR="0095150A" w:rsidRPr="00193326">
        <w:rPr>
          <w:rFonts w:eastAsia="Calibri"/>
          <w:b/>
          <w:sz w:val="28"/>
          <w:lang w:eastAsia="en-US"/>
        </w:rPr>
        <w:t>рант</w:t>
      </w:r>
      <w:r w:rsidR="00B32FAC">
        <w:rPr>
          <w:rFonts w:eastAsia="Calibri"/>
          <w:b/>
          <w:sz w:val="28"/>
          <w:lang w:val="tt-RU" w:eastAsia="en-US"/>
        </w:rPr>
        <w:t>ларны кире кайтару тәртибе</w:t>
      </w:r>
    </w:p>
    <w:p w:rsidR="0095150A" w:rsidRPr="00193326" w:rsidRDefault="0095150A" w:rsidP="0095150A">
      <w:pPr>
        <w:spacing w:after="160" w:line="259" w:lineRule="auto"/>
        <w:ind w:firstLine="567"/>
        <w:contextualSpacing/>
        <w:jc w:val="center"/>
        <w:rPr>
          <w:rFonts w:eastAsia="Calibri"/>
          <w:b/>
          <w:sz w:val="28"/>
          <w:lang w:eastAsia="en-US"/>
        </w:rPr>
      </w:pPr>
    </w:p>
    <w:p w:rsidR="0095150A" w:rsidRDefault="005321CC" w:rsidP="0095150A">
      <w:pPr>
        <w:spacing w:after="160" w:line="259" w:lineRule="auto"/>
        <w:ind w:firstLine="567"/>
        <w:contextualSpacing/>
        <w:jc w:val="both"/>
        <w:rPr>
          <w:rFonts w:eastAsia="Calibri"/>
          <w:sz w:val="28"/>
          <w:lang w:eastAsia="en-US"/>
        </w:rPr>
      </w:pPr>
      <w:r>
        <w:rPr>
          <w:rFonts w:eastAsia="Calibri"/>
          <w:sz w:val="28"/>
          <w:lang w:eastAsia="en-US"/>
        </w:rPr>
        <w:t>10</w:t>
      </w:r>
      <w:r w:rsidR="0095150A" w:rsidRPr="00193326">
        <w:rPr>
          <w:rFonts w:eastAsia="Calibri"/>
          <w:sz w:val="28"/>
          <w:lang w:eastAsia="en-US"/>
        </w:rPr>
        <w:t>.1. </w:t>
      </w:r>
      <w:r w:rsidR="00B7008D">
        <w:rPr>
          <w:rFonts w:eastAsia="Calibri"/>
          <w:sz w:val="28"/>
          <w:lang w:val="tt-RU" w:eastAsia="en-US"/>
        </w:rPr>
        <w:t>Гран</w:t>
      </w:r>
      <w:r w:rsidR="00475B37">
        <w:rPr>
          <w:rFonts w:eastAsia="Calibri"/>
          <w:sz w:val="28"/>
          <w:lang w:val="tt-RU" w:eastAsia="en-US"/>
        </w:rPr>
        <w:t>т</w:t>
      </w:r>
      <w:r w:rsidR="00B7008D">
        <w:rPr>
          <w:rFonts w:eastAsia="Calibri"/>
          <w:sz w:val="28"/>
          <w:lang w:val="tt-RU" w:eastAsia="en-US"/>
        </w:rPr>
        <w:t xml:space="preserve"> алучы Агентлык тарафыннан бирелгән акчаларны </w:t>
      </w:r>
      <w:r w:rsidR="006E30C3">
        <w:rPr>
          <w:rFonts w:eastAsia="Calibri"/>
          <w:sz w:val="28"/>
          <w:lang w:val="tt-RU" w:eastAsia="en-US"/>
        </w:rPr>
        <w:t xml:space="preserve">тулысынча тотмаган яисә тотып бетермәгән очракта, файдаланылмаган акча Агентлыкка кире кайтарылырга тиеш. </w:t>
      </w:r>
    </w:p>
    <w:p w:rsidR="00553F14" w:rsidRDefault="005321CC" w:rsidP="0095150A">
      <w:pPr>
        <w:spacing w:after="160" w:line="259" w:lineRule="auto"/>
        <w:ind w:firstLine="567"/>
        <w:contextualSpacing/>
        <w:jc w:val="both"/>
        <w:rPr>
          <w:rFonts w:eastAsia="Calibri"/>
          <w:sz w:val="28"/>
          <w:lang w:eastAsia="en-US"/>
        </w:rPr>
      </w:pPr>
      <w:r>
        <w:rPr>
          <w:rFonts w:eastAsia="Calibri"/>
          <w:sz w:val="28"/>
          <w:lang w:eastAsia="en-US"/>
        </w:rPr>
        <w:t>10</w:t>
      </w:r>
      <w:r w:rsidR="00553F14">
        <w:rPr>
          <w:rFonts w:eastAsia="Calibri"/>
          <w:sz w:val="28"/>
          <w:lang w:eastAsia="en-US"/>
        </w:rPr>
        <w:t xml:space="preserve">.2. </w:t>
      </w:r>
      <w:r w:rsidR="006E30C3">
        <w:rPr>
          <w:rFonts w:eastAsia="Calibri"/>
          <w:sz w:val="28"/>
          <w:lang w:val="tt-RU" w:eastAsia="en-US"/>
        </w:rPr>
        <w:t xml:space="preserve">Грант суммасы </w:t>
      </w:r>
      <w:r w:rsidR="0054143B">
        <w:rPr>
          <w:rFonts w:eastAsia="Calibri"/>
          <w:sz w:val="28"/>
          <w:lang w:val="tt-RU" w:eastAsia="en-US"/>
        </w:rPr>
        <w:t>А</w:t>
      </w:r>
      <w:r w:rsidR="006E30C3">
        <w:rPr>
          <w:rFonts w:eastAsia="Calibri"/>
          <w:sz w:val="28"/>
          <w:lang w:val="tt-RU" w:eastAsia="en-US"/>
        </w:rPr>
        <w:t xml:space="preserve">гентлыкка түбәндәге очракларда тулысынча </w:t>
      </w:r>
      <w:r w:rsidR="0054143B">
        <w:rPr>
          <w:rFonts w:eastAsia="Calibri"/>
          <w:sz w:val="28"/>
          <w:lang w:val="tt-RU" w:eastAsia="en-US"/>
        </w:rPr>
        <w:t xml:space="preserve">кире </w:t>
      </w:r>
      <w:r w:rsidR="006E30C3">
        <w:rPr>
          <w:rFonts w:eastAsia="Calibri"/>
          <w:sz w:val="28"/>
          <w:lang w:val="tt-RU" w:eastAsia="en-US"/>
        </w:rPr>
        <w:t>кайтарылырга тиеш</w:t>
      </w:r>
      <w:r w:rsidR="00553F14">
        <w:rPr>
          <w:rFonts w:eastAsia="Calibri"/>
          <w:sz w:val="28"/>
          <w:lang w:eastAsia="en-US"/>
        </w:rPr>
        <w:t xml:space="preserve">: </w:t>
      </w:r>
    </w:p>
    <w:p w:rsidR="00D66E82" w:rsidRDefault="00553F14" w:rsidP="00553F14">
      <w:pPr>
        <w:ind w:firstLine="709"/>
        <w:contextualSpacing/>
        <w:jc w:val="both"/>
        <w:rPr>
          <w:rFonts w:eastAsia="Calibri"/>
          <w:sz w:val="28"/>
          <w:lang w:val="tt-RU" w:eastAsia="en-US"/>
        </w:rPr>
      </w:pPr>
      <w:r>
        <w:rPr>
          <w:rFonts w:eastAsia="Calibri"/>
          <w:sz w:val="28"/>
          <w:lang w:eastAsia="en-US"/>
        </w:rPr>
        <w:t>-</w:t>
      </w:r>
      <w:r w:rsidR="006E30C3">
        <w:rPr>
          <w:rFonts w:eastAsia="Calibri"/>
          <w:sz w:val="28"/>
          <w:lang w:val="tt-RU" w:eastAsia="en-US"/>
        </w:rPr>
        <w:t xml:space="preserve"> </w:t>
      </w:r>
      <w:r w:rsidR="00D66E82">
        <w:rPr>
          <w:rFonts w:eastAsia="Calibri"/>
          <w:sz w:val="28"/>
          <w:lang w:val="tt-RU" w:eastAsia="en-US"/>
        </w:rPr>
        <w:t xml:space="preserve">грант алучы грант бирелгәндә куелган шартларны бозган (Агентлык һәм дәүләт финанс контроле органнары тарафыннан үткәрелгән тикшерүләр нәтиҗәсендә ачыкланган) очракта, грант исәбеннән башкарыла торган чыгымнар турында һәм грант бирелүнең нәтиҗәләренә ирешү хакында хисаплар тапшырмаган очракта </w:t>
      </w:r>
    </w:p>
    <w:p w:rsidR="00553F14" w:rsidRPr="00D66E82" w:rsidRDefault="00553F14" w:rsidP="00553F14">
      <w:pPr>
        <w:ind w:firstLine="709"/>
        <w:contextualSpacing/>
        <w:jc w:val="both"/>
        <w:rPr>
          <w:rFonts w:eastAsia="Calibri"/>
          <w:sz w:val="28"/>
          <w:lang w:val="tt-RU" w:eastAsia="en-US"/>
        </w:rPr>
      </w:pPr>
      <w:r w:rsidRPr="00D66E82">
        <w:rPr>
          <w:rFonts w:eastAsia="Calibri"/>
          <w:sz w:val="28"/>
          <w:lang w:val="tt-RU" w:eastAsia="en-US"/>
        </w:rPr>
        <w:t>-</w:t>
      </w:r>
      <w:r w:rsidR="00D66E82">
        <w:rPr>
          <w:rFonts w:eastAsia="Calibri"/>
          <w:sz w:val="28"/>
          <w:lang w:val="tt-RU" w:eastAsia="en-US"/>
        </w:rPr>
        <w:t xml:space="preserve"> Агентлык әлеге Нигезләмәнең 3.4. пунктында күрсәтелгән шартларның бозылу фактларын ачыклаганда;</w:t>
      </w:r>
    </w:p>
    <w:p w:rsidR="00553F14" w:rsidRPr="0041213C" w:rsidRDefault="00553F14" w:rsidP="00553F14">
      <w:pPr>
        <w:autoSpaceDE w:val="0"/>
        <w:autoSpaceDN w:val="0"/>
        <w:adjustRightInd w:val="0"/>
        <w:ind w:firstLine="709"/>
        <w:jc w:val="both"/>
        <w:rPr>
          <w:rFonts w:eastAsiaTheme="minorHAnsi"/>
          <w:sz w:val="28"/>
          <w:szCs w:val="28"/>
          <w:lang w:val="tt-RU" w:eastAsia="en-US"/>
        </w:rPr>
      </w:pPr>
      <w:r w:rsidRPr="0041213C">
        <w:rPr>
          <w:rFonts w:eastAsiaTheme="minorHAnsi"/>
          <w:sz w:val="28"/>
          <w:szCs w:val="28"/>
          <w:lang w:val="tt-RU" w:eastAsia="en-US"/>
        </w:rPr>
        <w:t>-</w:t>
      </w:r>
      <w:r w:rsidR="00D66E82">
        <w:rPr>
          <w:rFonts w:eastAsiaTheme="minorHAnsi"/>
          <w:sz w:val="28"/>
          <w:szCs w:val="28"/>
          <w:lang w:val="tt-RU" w:eastAsia="en-US"/>
        </w:rPr>
        <w:t xml:space="preserve"> грант бирелү нәтиҗәләре күрсәткечләренә ирешмәгәндә</w:t>
      </w:r>
      <w:r w:rsidRPr="0041213C">
        <w:rPr>
          <w:rFonts w:eastAsiaTheme="minorHAnsi"/>
          <w:sz w:val="28"/>
          <w:szCs w:val="28"/>
          <w:lang w:val="tt-RU" w:eastAsia="en-US"/>
        </w:rPr>
        <w:t>;</w:t>
      </w:r>
    </w:p>
    <w:p w:rsidR="0095150A" w:rsidRPr="00D10C6E" w:rsidRDefault="005321CC" w:rsidP="0095150A">
      <w:pPr>
        <w:spacing w:after="160" w:line="259" w:lineRule="auto"/>
        <w:ind w:firstLine="567"/>
        <w:contextualSpacing/>
        <w:jc w:val="both"/>
        <w:rPr>
          <w:rFonts w:eastAsia="Calibri"/>
          <w:sz w:val="28"/>
          <w:lang w:val="tt-RU" w:eastAsia="en-US"/>
        </w:rPr>
      </w:pPr>
      <w:r w:rsidRPr="00D10C6E">
        <w:rPr>
          <w:rFonts w:eastAsia="Calibri"/>
          <w:sz w:val="28"/>
          <w:lang w:val="tt-RU" w:eastAsia="en-US"/>
        </w:rPr>
        <w:t>10.3</w:t>
      </w:r>
      <w:r w:rsidR="0095150A" w:rsidRPr="00D10C6E">
        <w:rPr>
          <w:rFonts w:eastAsia="Calibri"/>
          <w:sz w:val="28"/>
          <w:lang w:val="tt-RU" w:eastAsia="en-US"/>
        </w:rPr>
        <w:t>. </w:t>
      </w:r>
      <w:r w:rsidR="00FD6AB7" w:rsidRPr="00D10C6E">
        <w:rPr>
          <w:rFonts w:eastAsia="Calibri"/>
          <w:sz w:val="28"/>
          <w:lang w:val="tt-RU" w:eastAsia="en-US"/>
        </w:rPr>
        <w:t xml:space="preserve"> </w:t>
      </w:r>
      <w:r w:rsidR="0041213C">
        <w:rPr>
          <w:rFonts w:eastAsia="Calibri"/>
          <w:sz w:val="28"/>
          <w:lang w:val="tt-RU" w:eastAsia="en-US"/>
        </w:rPr>
        <w:t>Грантлар түбәндәге очракларда, шулай ук, кире кайтарылырга тиеш</w:t>
      </w:r>
      <w:r w:rsidR="0095150A" w:rsidRPr="00D10C6E">
        <w:rPr>
          <w:rFonts w:eastAsia="Calibri"/>
          <w:sz w:val="28"/>
          <w:lang w:val="tt-RU" w:eastAsia="en-US"/>
        </w:rPr>
        <w:t xml:space="preserve">: </w:t>
      </w:r>
    </w:p>
    <w:p w:rsidR="0095150A" w:rsidRPr="00D10C6E" w:rsidRDefault="00357A58" w:rsidP="0095150A">
      <w:pPr>
        <w:spacing w:after="160" w:line="259" w:lineRule="auto"/>
        <w:ind w:firstLine="567"/>
        <w:contextualSpacing/>
        <w:jc w:val="both"/>
        <w:rPr>
          <w:rFonts w:eastAsia="Calibri"/>
          <w:sz w:val="28"/>
          <w:lang w:val="tt-RU" w:eastAsia="en-US"/>
        </w:rPr>
      </w:pPr>
      <w:r>
        <w:rPr>
          <w:rFonts w:eastAsia="Calibri"/>
          <w:sz w:val="28"/>
          <w:lang w:val="tt-RU" w:eastAsia="en-US"/>
        </w:rPr>
        <w:t>бирелгән акчалар тәкъдим ителгән Проектны гамәлгә ашыруга бәйле булмаган чараларга тотылганда</w:t>
      </w:r>
      <w:r w:rsidR="0095150A" w:rsidRPr="00D10C6E">
        <w:rPr>
          <w:rFonts w:eastAsia="Calibri"/>
          <w:sz w:val="28"/>
          <w:lang w:val="tt-RU" w:eastAsia="en-US"/>
        </w:rPr>
        <w:t xml:space="preserve">; </w:t>
      </w:r>
    </w:p>
    <w:p w:rsidR="0095150A" w:rsidRDefault="00357A58" w:rsidP="0095150A">
      <w:pPr>
        <w:spacing w:after="160" w:line="259" w:lineRule="auto"/>
        <w:ind w:firstLine="567"/>
        <w:contextualSpacing/>
        <w:jc w:val="both"/>
        <w:rPr>
          <w:rFonts w:eastAsia="Calibri"/>
          <w:sz w:val="28"/>
          <w:lang w:eastAsia="en-US"/>
        </w:rPr>
      </w:pPr>
      <w:r>
        <w:rPr>
          <w:rFonts w:eastAsia="Calibri"/>
          <w:sz w:val="28"/>
          <w:lang w:val="tt-RU" w:eastAsia="en-US"/>
        </w:rPr>
        <w:t>Грантны өченче затларга кредитлар һәм заемнар бирү өчен тотканда</w:t>
      </w:r>
      <w:r w:rsidR="0095150A">
        <w:rPr>
          <w:rFonts w:eastAsia="Calibri"/>
          <w:sz w:val="28"/>
          <w:lang w:eastAsia="en-US"/>
        </w:rPr>
        <w:t>;</w:t>
      </w:r>
    </w:p>
    <w:p w:rsidR="0095150A" w:rsidRPr="00193326" w:rsidRDefault="005321CC" w:rsidP="0095150A">
      <w:pPr>
        <w:spacing w:after="160" w:line="259" w:lineRule="auto"/>
        <w:ind w:firstLine="567"/>
        <w:contextualSpacing/>
        <w:jc w:val="both"/>
        <w:rPr>
          <w:rFonts w:eastAsia="Calibri"/>
          <w:sz w:val="28"/>
          <w:lang w:eastAsia="en-US"/>
        </w:rPr>
      </w:pPr>
      <w:r>
        <w:rPr>
          <w:rFonts w:eastAsia="Calibri"/>
          <w:sz w:val="28"/>
          <w:lang w:eastAsia="en-US"/>
        </w:rPr>
        <w:t>10.4</w:t>
      </w:r>
      <w:r w:rsidR="0095150A">
        <w:rPr>
          <w:rFonts w:eastAsia="Calibri"/>
          <w:sz w:val="28"/>
          <w:lang w:eastAsia="en-US"/>
        </w:rPr>
        <w:t>. </w:t>
      </w:r>
      <w:r w:rsidR="00357A58">
        <w:rPr>
          <w:rFonts w:eastAsia="Calibri"/>
          <w:sz w:val="28"/>
          <w:lang w:val="tt-RU" w:eastAsia="en-US"/>
        </w:rPr>
        <w:t>Агентлык әлеге Нигезләмәнең 10.2 пунктында күрсәтелгән  очраклар ачыкланган көннән алып 10 эш көне эчендә Гран</w:t>
      </w:r>
      <w:r w:rsidR="00475B37">
        <w:rPr>
          <w:rFonts w:eastAsia="Calibri"/>
          <w:sz w:val="28"/>
          <w:lang w:val="tt-RU" w:eastAsia="en-US"/>
        </w:rPr>
        <w:t xml:space="preserve">т </w:t>
      </w:r>
      <w:r w:rsidR="00357A58">
        <w:rPr>
          <w:rFonts w:eastAsia="Calibri"/>
          <w:sz w:val="28"/>
          <w:lang w:val="tt-RU" w:eastAsia="en-US"/>
        </w:rPr>
        <w:t>ал</w:t>
      </w:r>
      <w:r w:rsidR="00475B37">
        <w:rPr>
          <w:rFonts w:eastAsia="Calibri"/>
          <w:sz w:val="28"/>
          <w:lang w:val="tt-RU" w:eastAsia="en-US"/>
        </w:rPr>
        <w:t>учыга Гр</w:t>
      </w:r>
      <w:r w:rsidR="00357A58">
        <w:rPr>
          <w:rFonts w:eastAsia="Calibri"/>
          <w:sz w:val="28"/>
          <w:lang w:val="tt-RU" w:eastAsia="en-US"/>
        </w:rPr>
        <w:t>ант акчаларын кире кайтару зарурлыгы хакында хәбәрнамә җибәрә, акчаларны күчерү өчен банк счеты күрсәтелә</w:t>
      </w:r>
      <w:r w:rsidR="0095150A" w:rsidRPr="00193326">
        <w:rPr>
          <w:rFonts w:eastAsia="Calibri"/>
          <w:sz w:val="28"/>
          <w:lang w:eastAsia="en-US"/>
        </w:rPr>
        <w:t>.</w:t>
      </w:r>
    </w:p>
    <w:p w:rsidR="00D66E82" w:rsidRPr="00703D66" w:rsidRDefault="005321CC" w:rsidP="00D66E82">
      <w:pPr>
        <w:spacing w:after="160" w:line="259" w:lineRule="auto"/>
        <w:ind w:firstLine="567"/>
        <w:contextualSpacing/>
        <w:jc w:val="both"/>
        <w:rPr>
          <w:rFonts w:eastAsia="Calibri"/>
          <w:sz w:val="28"/>
          <w:lang w:val="tt-RU" w:eastAsia="en-US"/>
        </w:rPr>
      </w:pPr>
      <w:r>
        <w:rPr>
          <w:rFonts w:eastAsia="Calibri"/>
          <w:sz w:val="28"/>
          <w:lang w:eastAsia="en-US"/>
        </w:rPr>
        <w:t>10.5</w:t>
      </w:r>
      <w:r w:rsidR="0095150A" w:rsidRPr="00193326">
        <w:rPr>
          <w:rFonts w:eastAsia="Calibri"/>
          <w:sz w:val="28"/>
          <w:lang w:eastAsia="en-US"/>
        </w:rPr>
        <w:t>. </w:t>
      </w:r>
      <w:r w:rsidR="00D66E82" w:rsidRPr="00703D66">
        <w:rPr>
          <w:rFonts w:eastAsia="Calibri"/>
          <w:sz w:val="28"/>
          <w:lang w:val="tt-RU" w:eastAsia="en-US"/>
        </w:rPr>
        <w:t xml:space="preserve">Агентлык тарафыннан бирелгән акчалар әлеге </w:t>
      </w:r>
      <w:r w:rsidR="00357A58">
        <w:rPr>
          <w:rFonts w:eastAsia="Calibri"/>
          <w:sz w:val="28"/>
          <w:lang w:val="tt-RU" w:eastAsia="en-US"/>
        </w:rPr>
        <w:t>Нигезләмәнең</w:t>
      </w:r>
      <w:r w:rsidR="00D66E82" w:rsidRPr="00703D66">
        <w:rPr>
          <w:rFonts w:eastAsia="Calibri"/>
          <w:sz w:val="28"/>
          <w:lang w:val="tt-RU" w:eastAsia="en-US"/>
        </w:rPr>
        <w:t xml:space="preserve"> 10.4 пунктында күрсәтелгән хәбәрнамәне алганнан соң 20 календарь көн эчендә кире кайтарылырга тиеш.</w:t>
      </w:r>
    </w:p>
    <w:p w:rsidR="00E92ED9" w:rsidRPr="00763E56" w:rsidRDefault="005321CC" w:rsidP="00E92ED9">
      <w:pPr>
        <w:ind w:firstLine="709"/>
        <w:jc w:val="both"/>
        <w:rPr>
          <w:rFonts w:eastAsiaTheme="minorHAnsi"/>
          <w:sz w:val="28"/>
          <w:szCs w:val="28"/>
          <w:lang w:val="tt-RU" w:eastAsia="en-US"/>
        </w:rPr>
      </w:pPr>
      <w:r w:rsidRPr="00763E56">
        <w:rPr>
          <w:rFonts w:eastAsia="Calibri"/>
          <w:sz w:val="28"/>
          <w:szCs w:val="28"/>
          <w:lang w:val="tt-RU" w:eastAsia="en-US"/>
        </w:rPr>
        <w:t>10.6</w:t>
      </w:r>
      <w:r w:rsidR="00E92ED9" w:rsidRPr="00763E56">
        <w:rPr>
          <w:rFonts w:eastAsia="Calibri"/>
          <w:sz w:val="28"/>
          <w:szCs w:val="28"/>
          <w:lang w:val="tt-RU" w:eastAsia="en-US"/>
        </w:rPr>
        <w:t xml:space="preserve">. </w:t>
      </w:r>
      <w:r w:rsidR="00357A58">
        <w:rPr>
          <w:rFonts w:eastAsia="Calibri"/>
          <w:sz w:val="28"/>
          <w:szCs w:val="28"/>
          <w:lang w:val="tt-RU" w:eastAsia="en-US"/>
        </w:rPr>
        <w:t xml:space="preserve">Грантны, грантның тотылмый калган акчаларын кире кайтару сроклары бозылган очракта, Агентлык грантны кире кайтару срогы тәмамланган көннән алып 30 эш көне эчендә бу акчаларны Россия Федерациясе законнары нигезендә  мәҗбүри түләтү чаралары күрә. </w:t>
      </w:r>
    </w:p>
    <w:p w:rsidR="00E92ED9" w:rsidRPr="00763E56" w:rsidRDefault="00E92ED9" w:rsidP="00E92ED9">
      <w:pPr>
        <w:autoSpaceDE w:val="0"/>
        <w:autoSpaceDN w:val="0"/>
        <w:adjustRightInd w:val="0"/>
        <w:ind w:firstLine="709"/>
        <w:jc w:val="both"/>
        <w:rPr>
          <w:rFonts w:eastAsiaTheme="minorHAnsi"/>
          <w:sz w:val="28"/>
          <w:szCs w:val="28"/>
          <w:lang w:val="tt-RU" w:eastAsia="en-US"/>
        </w:rPr>
      </w:pPr>
    </w:p>
    <w:p w:rsidR="00357A58" w:rsidRDefault="00357A58" w:rsidP="003D286B">
      <w:pPr>
        <w:spacing w:after="160" w:line="259" w:lineRule="auto"/>
        <w:ind w:left="6372" w:firstLine="708"/>
        <w:contextualSpacing/>
        <w:jc w:val="both"/>
        <w:rPr>
          <w:rFonts w:eastAsia="Calibri"/>
          <w:sz w:val="28"/>
          <w:szCs w:val="28"/>
          <w:lang w:val="tt-RU" w:eastAsia="en-US"/>
        </w:rPr>
      </w:pPr>
    </w:p>
    <w:p w:rsidR="00357A58" w:rsidRDefault="00357A58" w:rsidP="003D286B">
      <w:pPr>
        <w:spacing w:after="160" w:line="259" w:lineRule="auto"/>
        <w:ind w:left="6372" w:firstLine="708"/>
        <w:contextualSpacing/>
        <w:jc w:val="both"/>
        <w:rPr>
          <w:rFonts w:eastAsia="Calibri"/>
          <w:sz w:val="28"/>
          <w:szCs w:val="28"/>
          <w:lang w:val="tt-RU" w:eastAsia="en-US"/>
        </w:rPr>
      </w:pPr>
    </w:p>
    <w:p w:rsidR="00357A58" w:rsidRDefault="00357A58" w:rsidP="003D286B">
      <w:pPr>
        <w:spacing w:after="160" w:line="259" w:lineRule="auto"/>
        <w:ind w:left="6372" w:firstLine="708"/>
        <w:contextualSpacing/>
        <w:jc w:val="both"/>
        <w:rPr>
          <w:rFonts w:eastAsia="Calibri"/>
          <w:sz w:val="28"/>
          <w:szCs w:val="28"/>
          <w:lang w:val="tt-RU" w:eastAsia="en-US"/>
        </w:rPr>
      </w:pPr>
    </w:p>
    <w:p w:rsidR="00357A58" w:rsidRDefault="00357A58" w:rsidP="003D286B">
      <w:pPr>
        <w:spacing w:after="160" w:line="259" w:lineRule="auto"/>
        <w:ind w:left="6372" w:firstLine="708"/>
        <w:contextualSpacing/>
        <w:jc w:val="both"/>
        <w:rPr>
          <w:rFonts w:eastAsia="Calibri"/>
          <w:sz w:val="28"/>
          <w:szCs w:val="28"/>
          <w:lang w:val="tt-RU" w:eastAsia="en-US"/>
        </w:rPr>
      </w:pPr>
    </w:p>
    <w:p w:rsidR="00357A58" w:rsidRDefault="00357A58" w:rsidP="003D286B">
      <w:pPr>
        <w:spacing w:after="160" w:line="259" w:lineRule="auto"/>
        <w:ind w:left="6372" w:firstLine="708"/>
        <w:contextualSpacing/>
        <w:jc w:val="both"/>
        <w:rPr>
          <w:rFonts w:eastAsia="Calibri"/>
          <w:sz w:val="28"/>
          <w:szCs w:val="28"/>
          <w:lang w:val="tt-RU" w:eastAsia="en-US"/>
        </w:rPr>
      </w:pPr>
    </w:p>
    <w:p w:rsidR="004440EB" w:rsidRDefault="004440EB" w:rsidP="004440EB">
      <w:pPr>
        <w:ind w:left="6237"/>
        <w:jc w:val="both"/>
        <w:rPr>
          <w:bCs/>
          <w:spacing w:val="-6"/>
          <w:sz w:val="28"/>
          <w:szCs w:val="28"/>
          <w:lang w:val="tt-RU"/>
        </w:rPr>
      </w:pPr>
      <w:r>
        <w:rPr>
          <w:bCs/>
          <w:spacing w:val="-6"/>
          <w:sz w:val="28"/>
          <w:szCs w:val="28"/>
          <w:lang w:val="tt-RU"/>
        </w:rPr>
        <w:t>М</w:t>
      </w:r>
      <w:r w:rsidRPr="004440EB">
        <w:rPr>
          <w:bCs/>
          <w:spacing w:val="-6"/>
          <w:sz w:val="28"/>
          <w:szCs w:val="28"/>
          <w:lang w:val="tt-RU"/>
        </w:rPr>
        <w:t>ассакүләм мәгълүмат чаралары</w:t>
      </w:r>
      <w:r>
        <w:rPr>
          <w:bCs/>
          <w:spacing w:val="-6"/>
          <w:sz w:val="28"/>
          <w:szCs w:val="28"/>
          <w:lang w:val="tt-RU"/>
        </w:rPr>
        <w:t xml:space="preserve">нда Татарстан Республикасында яшәүче халыкларның мәдәниятен, телләрен, традицияләрен саклап калуга һәм үстерүгә багышланган проектлар булдыру һәм аларны тарату өчен грант алуга  республика конкурсы турында нигезләмәгә </w:t>
      </w:r>
    </w:p>
    <w:p w:rsidR="004440EB" w:rsidRPr="004440EB" w:rsidRDefault="004440EB" w:rsidP="004440EB">
      <w:pPr>
        <w:ind w:left="6237"/>
        <w:jc w:val="both"/>
        <w:rPr>
          <w:lang w:val="tt-RU"/>
        </w:rPr>
      </w:pPr>
      <w:r>
        <w:rPr>
          <w:bCs/>
          <w:spacing w:val="-6"/>
          <w:sz w:val="28"/>
          <w:szCs w:val="28"/>
          <w:lang w:val="tt-RU"/>
        </w:rPr>
        <w:t>1 нче кушымта</w:t>
      </w:r>
    </w:p>
    <w:p w:rsidR="00821434" w:rsidRPr="004440EB" w:rsidRDefault="00821434" w:rsidP="00821434">
      <w:pPr>
        <w:spacing w:after="160" w:line="259" w:lineRule="auto"/>
        <w:ind w:left="5387"/>
        <w:contextualSpacing/>
        <w:jc w:val="both"/>
        <w:rPr>
          <w:rFonts w:eastAsia="Calibri"/>
          <w:sz w:val="28"/>
          <w:szCs w:val="28"/>
          <w:lang w:val="tt-RU" w:eastAsia="en-US"/>
        </w:rPr>
      </w:pPr>
    </w:p>
    <w:p w:rsidR="004440EB" w:rsidRPr="004440EB" w:rsidRDefault="004440EB" w:rsidP="0017498B">
      <w:pPr>
        <w:spacing w:after="160" w:line="259" w:lineRule="auto"/>
        <w:contextualSpacing/>
        <w:jc w:val="center"/>
        <w:rPr>
          <w:lang w:val="tt-RU"/>
        </w:rPr>
      </w:pPr>
      <w:r>
        <w:rPr>
          <w:bCs/>
          <w:spacing w:val="-6"/>
          <w:sz w:val="28"/>
          <w:szCs w:val="28"/>
          <w:lang w:val="tt-RU"/>
        </w:rPr>
        <w:t>М</w:t>
      </w:r>
      <w:r w:rsidRPr="004440EB">
        <w:rPr>
          <w:bCs/>
          <w:spacing w:val="-6"/>
          <w:sz w:val="28"/>
          <w:szCs w:val="28"/>
          <w:lang w:val="tt-RU"/>
        </w:rPr>
        <w:t>ассакүләм мәгълүмат чаралары</w:t>
      </w:r>
      <w:r>
        <w:rPr>
          <w:bCs/>
          <w:spacing w:val="-6"/>
          <w:sz w:val="28"/>
          <w:szCs w:val="28"/>
          <w:lang w:val="tt-RU"/>
        </w:rPr>
        <w:t>нда Татарстан Республикасында яшәүче халыкларның мәдәниятен, телләрен, традицияләрен саклап калуга һәм үстерүгә багышланган проектлар булдыру һәм аларны тарату өчен грант алуга  республика конкурсында катнашу өчен ГАРИЗА</w:t>
      </w:r>
    </w:p>
    <w:p w:rsidR="00BA2BC8" w:rsidRPr="0017498B" w:rsidRDefault="00BA2BC8" w:rsidP="003E51CF">
      <w:pPr>
        <w:spacing w:after="160"/>
        <w:contextualSpacing/>
        <w:jc w:val="both"/>
        <w:rPr>
          <w:rFonts w:eastAsia="Calibri"/>
          <w:sz w:val="28"/>
          <w:szCs w:val="28"/>
          <w:lang w:val="tt-RU" w:eastAsia="en-US"/>
        </w:rPr>
      </w:pPr>
    </w:p>
    <w:p w:rsidR="00BA2BC8" w:rsidRPr="003E51CF" w:rsidRDefault="004440EB" w:rsidP="00BA2BC8">
      <w:pPr>
        <w:spacing w:after="160"/>
        <w:ind w:firstLine="284"/>
        <w:contextualSpacing/>
        <w:jc w:val="both"/>
        <w:rPr>
          <w:rFonts w:eastAsia="Calibri"/>
          <w:sz w:val="28"/>
          <w:szCs w:val="28"/>
          <w:lang w:eastAsia="en-US"/>
        </w:rPr>
      </w:pPr>
      <w:r>
        <w:rPr>
          <w:rFonts w:eastAsia="Calibri"/>
          <w:sz w:val="28"/>
          <w:szCs w:val="28"/>
          <w:lang w:val="tt-RU" w:eastAsia="en-US"/>
        </w:rPr>
        <w:t>Ю</w:t>
      </w:r>
      <w:proofErr w:type="spellStart"/>
      <w:r w:rsidR="00BA2BC8" w:rsidRPr="003E51CF">
        <w:rPr>
          <w:rFonts w:eastAsia="Calibri"/>
          <w:sz w:val="28"/>
          <w:szCs w:val="28"/>
          <w:lang w:eastAsia="en-US"/>
        </w:rPr>
        <w:t>риди</w:t>
      </w:r>
      <w:proofErr w:type="spellEnd"/>
      <w:r>
        <w:rPr>
          <w:rFonts w:eastAsia="Calibri"/>
          <w:sz w:val="28"/>
          <w:szCs w:val="28"/>
          <w:lang w:val="tt-RU" w:eastAsia="en-US"/>
        </w:rPr>
        <w:t xml:space="preserve">к зат </w:t>
      </w:r>
      <w:r w:rsidR="00C22EE4">
        <w:rPr>
          <w:rFonts w:eastAsia="Calibri"/>
          <w:sz w:val="28"/>
          <w:szCs w:val="28"/>
          <w:lang w:val="tt-RU" w:eastAsia="en-US"/>
        </w:rPr>
        <w:t>атамасы</w:t>
      </w:r>
      <w:r w:rsidR="00BA2BC8" w:rsidRPr="003E51CF">
        <w:rPr>
          <w:rFonts w:eastAsia="Calibri"/>
          <w:sz w:val="28"/>
          <w:szCs w:val="28"/>
          <w:lang w:eastAsia="en-US"/>
        </w:rPr>
        <w:t xml:space="preserve"> </w:t>
      </w:r>
      <w:r w:rsidR="003E51CF">
        <w:rPr>
          <w:rFonts w:eastAsia="Calibri"/>
          <w:sz w:val="28"/>
          <w:szCs w:val="28"/>
          <w:lang w:eastAsia="en-US"/>
        </w:rPr>
        <w:t>____________________________________</w:t>
      </w:r>
    </w:p>
    <w:p w:rsidR="00BA2BC8" w:rsidRPr="003E51CF" w:rsidRDefault="00BA2BC8" w:rsidP="00BA2BC8">
      <w:pPr>
        <w:spacing w:after="160"/>
        <w:ind w:firstLine="284"/>
        <w:contextualSpacing/>
        <w:jc w:val="both"/>
        <w:rPr>
          <w:rFonts w:eastAsia="Calibri"/>
          <w:sz w:val="28"/>
          <w:szCs w:val="28"/>
          <w:lang w:eastAsia="en-US"/>
        </w:rPr>
      </w:pPr>
    </w:p>
    <w:p w:rsidR="00BA2BC8" w:rsidRPr="003E51CF" w:rsidRDefault="00C22EE4" w:rsidP="00BA2BC8">
      <w:pPr>
        <w:spacing w:after="160"/>
        <w:ind w:firstLine="284"/>
        <w:contextualSpacing/>
        <w:jc w:val="both"/>
        <w:rPr>
          <w:rFonts w:eastAsia="Calibri"/>
          <w:sz w:val="28"/>
          <w:szCs w:val="28"/>
          <w:lang w:eastAsia="en-US"/>
        </w:rPr>
      </w:pPr>
      <w:r>
        <w:rPr>
          <w:rFonts w:eastAsia="Calibri"/>
          <w:sz w:val="28"/>
          <w:szCs w:val="28"/>
          <w:lang w:val="tt-RU" w:eastAsia="en-US"/>
        </w:rPr>
        <w:t>Ю</w:t>
      </w:r>
      <w:proofErr w:type="spellStart"/>
      <w:r w:rsidRPr="003E51CF">
        <w:rPr>
          <w:rFonts w:eastAsia="Calibri"/>
          <w:sz w:val="28"/>
          <w:szCs w:val="28"/>
          <w:lang w:eastAsia="en-US"/>
        </w:rPr>
        <w:t>риди</w:t>
      </w:r>
      <w:proofErr w:type="spellEnd"/>
      <w:r>
        <w:rPr>
          <w:rFonts w:eastAsia="Calibri"/>
          <w:sz w:val="28"/>
          <w:szCs w:val="28"/>
          <w:lang w:val="tt-RU" w:eastAsia="en-US"/>
        </w:rPr>
        <w:t>к затның кыскартылган атамасы</w:t>
      </w:r>
      <w:r w:rsidR="00BA2BC8" w:rsidRPr="003E51CF">
        <w:rPr>
          <w:rFonts w:eastAsia="Calibri"/>
          <w:sz w:val="28"/>
          <w:szCs w:val="28"/>
          <w:lang w:eastAsia="en-US"/>
        </w:rPr>
        <w:t xml:space="preserve"> </w:t>
      </w:r>
      <w:r w:rsidR="003E51CF">
        <w:rPr>
          <w:rFonts w:eastAsia="Calibri"/>
          <w:sz w:val="28"/>
          <w:szCs w:val="28"/>
          <w:lang w:eastAsia="en-US"/>
        </w:rPr>
        <w:t>________________________</w:t>
      </w:r>
    </w:p>
    <w:p w:rsidR="00BA2BC8" w:rsidRPr="003E51CF" w:rsidRDefault="00BA2BC8" w:rsidP="00BA2BC8">
      <w:pPr>
        <w:spacing w:after="160"/>
        <w:ind w:firstLine="284"/>
        <w:contextualSpacing/>
        <w:jc w:val="both"/>
        <w:rPr>
          <w:rFonts w:eastAsia="Calibri"/>
          <w:sz w:val="28"/>
          <w:szCs w:val="28"/>
          <w:lang w:eastAsia="en-US"/>
        </w:rPr>
      </w:pPr>
    </w:p>
    <w:p w:rsidR="00BA2BC8" w:rsidRPr="003E51CF" w:rsidRDefault="00BA2BC8" w:rsidP="00BA2BC8">
      <w:pPr>
        <w:spacing w:after="160"/>
        <w:ind w:firstLine="284"/>
        <w:contextualSpacing/>
        <w:jc w:val="both"/>
        <w:rPr>
          <w:rFonts w:eastAsia="Calibri"/>
          <w:sz w:val="28"/>
          <w:szCs w:val="28"/>
          <w:lang w:eastAsia="en-US"/>
        </w:rPr>
      </w:pPr>
      <w:r w:rsidRPr="003E51CF">
        <w:rPr>
          <w:rFonts w:eastAsia="Calibri"/>
          <w:sz w:val="28"/>
          <w:szCs w:val="28"/>
          <w:lang w:eastAsia="en-US"/>
        </w:rPr>
        <w:t xml:space="preserve">ОГРН </w:t>
      </w:r>
      <w:r w:rsidR="003E51CF">
        <w:rPr>
          <w:rFonts w:eastAsia="Calibri"/>
          <w:sz w:val="28"/>
          <w:szCs w:val="28"/>
          <w:lang w:eastAsia="en-US"/>
        </w:rPr>
        <w:t>_____________________________________________________________</w:t>
      </w:r>
    </w:p>
    <w:p w:rsidR="00BA2BC8" w:rsidRPr="003E51CF" w:rsidRDefault="00BA2BC8" w:rsidP="00BA2BC8">
      <w:pPr>
        <w:spacing w:after="160"/>
        <w:ind w:firstLine="284"/>
        <w:contextualSpacing/>
        <w:jc w:val="both"/>
        <w:rPr>
          <w:rFonts w:eastAsia="Calibri"/>
          <w:sz w:val="28"/>
          <w:szCs w:val="28"/>
          <w:lang w:eastAsia="en-US"/>
        </w:rPr>
      </w:pPr>
    </w:p>
    <w:p w:rsidR="00BA2BC8" w:rsidRPr="003E51CF" w:rsidRDefault="00BA2BC8" w:rsidP="00BA2BC8">
      <w:pPr>
        <w:spacing w:after="160"/>
        <w:ind w:firstLine="284"/>
        <w:contextualSpacing/>
        <w:jc w:val="both"/>
        <w:rPr>
          <w:rFonts w:eastAsia="Calibri"/>
          <w:sz w:val="28"/>
          <w:szCs w:val="28"/>
          <w:lang w:eastAsia="en-US"/>
        </w:rPr>
      </w:pPr>
      <w:r w:rsidRPr="003E51CF">
        <w:rPr>
          <w:rFonts w:eastAsia="Calibri"/>
          <w:sz w:val="28"/>
          <w:szCs w:val="28"/>
          <w:lang w:eastAsia="en-US"/>
        </w:rPr>
        <w:t xml:space="preserve">ИНН </w:t>
      </w:r>
      <w:r w:rsidR="003E51CF">
        <w:rPr>
          <w:rFonts w:eastAsia="Calibri"/>
          <w:sz w:val="28"/>
          <w:szCs w:val="28"/>
          <w:lang w:eastAsia="en-US"/>
        </w:rPr>
        <w:t>______________________________________________________________</w:t>
      </w:r>
    </w:p>
    <w:p w:rsidR="00BA2BC8" w:rsidRPr="003E51CF" w:rsidRDefault="00BA2BC8" w:rsidP="00BA2BC8">
      <w:pPr>
        <w:spacing w:after="160"/>
        <w:ind w:firstLine="284"/>
        <w:contextualSpacing/>
        <w:jc w:val="both"/>
        <w:rPr>
          <w:rFonts w:eastAsia="Calibri"/>
          <w:sz w:val="28"/>
          <w:szCs w:val="28"/>
          <w:lang w:eastAsia="en-US"/>
        </w:rPr>
      </w:pPr>
    </w:p>
    <w:p w:rsidR="00BA2BC8" w:rsidRPr="003E51CF" w:rsidRDefault="00BA2BC8" w:rsidP="00BA2BC8">
      <w:pPr>
        <w:spacing w:after="160"/>
        <w:ind w:firstLine="284"/>
        <w:contextualSpacing/>
        <w:jc w:val="both"/>
        <w:rPr>
          <w:rFonts w:eastAsia="Calibri"/>
          <w:sz w:val="28"/>
          <w:szCs w:val="28"/>
          <w:lang w:eastAsia="en-US"/>
        </w:rPr>
      </w:pPr>
      <w:r w:rsidRPr="003E51CF">
        <w:rPr>
          <w:rFonts w:eastAsia="Calibri"/>
          <w:sz w:val="28"/>
          <w:szCs w:val="28"/>
          <w:lang w:eastAsia="en-US"/>
        </w:rPr>
        <w:t>КПП</w:t>
      </w:r>
      <w:r w:rsidR="003E51CF">
        <w:rPr>
          <w:rFonts w:eastAsia="Calibri"/>
          <w:sz w:val="28"/>
          <w:szCs w:val="28"/>
          <w:lang w:eastAsia="en-US"/>
        </w:rPr>
        <w:t xml:space="preserve"> ______________________________________________________________</w:t>
      </w:r>
    </w:p>
    <w:p w:rsidR="00BA2BC8" w:rsidRPr="003E51CF" w:rsidRDefault="00BA2BC8" w:rsidP="00BA2BC8">
      <w:pPr>
        <w:spacing w:after="160"/>
        <w:ind w:firstLine="284"/>
        <w:contextualSpacing/>
        <w:jc w:val="both"/>
        <w:rPr>
          <w:rFonts w:eastAsia="Calibri"/>
          <w:sz w:val="28"/>
          <w:szCs w:val="28"/>
          <w:lang w:eastAsia="en-US"/>
        </w:rPr>
      </w:pPr>
    </w:p>
    <w:p w:rsidR="00BA2BC8" w:rsidRPr="003E51CF" w:rsidRDefault="00C22EE4" w:rsidP="00BA2BC8">
      <w:pPr>
        <w:spacing w:after="160"/>
        <w:ind w:firstLine="284"/>
        <w:contextualSpacing/>
        <w:jc w:val="both"/>
        <w:rPr>
          <w:rFonts w:eastAsia="Calibri"/>
          <w:sz w:val="28"/>
          <w:szCs w:val="28"/>
          <w:lang w:eastAsia="en-US"/>
        </w:rPr>
      </w:pPr>
      <w:r>
        <w:rPr>
          <w:rFonts w:eastAsia="Calibri"/>
          <w:sz w:val="28"/>
          <w:szCs w:val="28"/>
          <w:lang w:val="tt-RU" w:eastAsia="en-US"/>
        </w:rPr>
        <w:t>Юридик затны дәүләт теркәвенә алу датасы</w:t>
      </w:r>
      <w:r w:rsidR="00BA2BC8" w:rsidRPr="003E51CF">
        <w:rPr>
          <w:rFonts w:eastAsia="Calibri"/>
          <w:sz w:val="28"/>
          <w:szCs w:val="28"/>
          <w:lang w:eastAsia="en-US"/>
        </w:rPr>
        <w:t xml:space="preserve"> </w:t>
      </w:r>
      <w:r w:rsidR="003E51CF">
        <w:rPr>
          <w:rFonts w:eastAsia="Calibri"/>
          <w:sz w:val="28"/>
          <w:szCs w:val="28"/>
          <w:lang w:eastAsia="en-US"/>
        </w:rPr>
        <w:t>___________________</w:t>
      </w:r>
    </w:p>
    <w:p w:rsidR="00BA2BC8" w:rsidRPr="003E51CF" w:rsidRDefault="00BA2BC8" w:rsidP="00BA2BC8">
      <w:pPr>
        <w:spacing w:after="160"/>
        <w:ind w:firstLine="284"/>
        <w:contextualSpacing/>
        <w:jc w:val="both"/>
        <w:rPr>
          <w:rFonts w:eastAsia="Calibri"/>
          <w:sz w:val="28"/>
          <w:szCs w:val="28"/>
          <w:lang w:eastAsia="en-US"/>
        </w:rPr>
      </w:pPr>
    </w:p>
    <w:p w:rsidR="00BA2BC8" w:rsidRPr="003E51CF" w:rsidRDefault="00C22EE4" w:rsidP="00BA2BC8">
      <w:pPr>
        <w:spacing w:after="160"/>
        <w:ind w:firstLine="284"/>
        <w:contextualSpacing/>
        <w:jc w:val="both"/>
        <w:rPr>
          <w:rFonts w:eastAsia="Calibri"/>
          <w:sz w:val="28"/>
          <w:szCs w:val="28"/>
          <w:lang w:eastAsia="en-US"/>
        </w:rPr>
      </w:pPr>
      <w:r>
        <w:rPr>
          <w:rFonts w:eastAsia="Calibri"/>
          <w:sz w:val="28"/>
          <w:szCs w:val="28"/>
          <w:lang w:val="tt-RU" w:eastAsia="en-US"/>
        </w:rPr>
        <w:t>Юридик зат урнашкан урын</w:t>
      </w:r>
      <w:r w:rsidR="00BA2BC8" w:rsidRPr="003E51CF">
        <w:rPr>
          <w:rFonts w:eastAsia="Calibri"/>
          <w:sz w:val="28"/>
          <w:szCs w:val="28"/>
          <w:lang w:eastAsia="en-US"/>
        </w:rPr>
        <w:t xml:space="preserve"> </w:t>
      </w:r>
      <w:r w:rsidR="003E51CF">
        <w:rPr>
          <w:rFonts w:eastAsia="Calibri"/>
          <w:sz w:val="28"/>
          <w:szCs w:val="28"/>
          <w:lang w:eastAsia="en-US"/>
        </w:rPr>
        <w:t>_________________________________</w:t>
      </w:r>
    </w:p>
    <w:p w:rsidR="00BA2BC8" w:rsidRPr="003E51CF" w:rsidRDefault="00BA2BC8" w:rsidP="00BA2BC8">
      <w:pPr>
        <w:spacing w:after="160"/>
        <w:ind w:firstLine="284"/>
        <w:contextualSpacing/>
        <w:jc w:val="both"/>
        <w:rPr>
          <w:rFonts w:eastAsia="Calibri"/>
          <w:sz w:val="28"/>
          <w:szCs w:val="28"/>
          <w:lang w:eastAsia="en-US"/>
        </w:rPr>
      </w:pPr>
    </w:p>
    <w:p w:rsidR="00BA2BC8" w:rsidRPr="003E51CF" w:rsidRDefault="00BA2BC8" w:rsidP="00BA2BC8">
      <w:pPr>
        <w:spacing w:after="160"/>
        <w:ind w:firstLine="284"/>
        <w:contextualSpacing/>
        <w:jc w:val="both"/>
        <w:rPr>
          <w:rFonts w:eastAsia="Calibri"/>
          <w:sz w:val="28"/>
          <w:szCs w:val="28"/>
          <w:lang w:eastAsia="en-US"/>
        </w:rPr>
      </w:pPr>
      <w:r w:rsidRPr="003E51CF">
        <w:rPr>
          <w:rFonts w:eastAsia="Calibri"/>
          <w:sz w:val="28"/>
          <w:szCs w:val="28"/>
          <w:lang w:eastAsia="en-US"/>
        </w:rPr>
        <w:t>Контакт телефон</w:t>
      </w:r>
      <w:r w:rsidR="00C22EE4">
        <w:rPr>
          <w:rFonts w:eastAsia="Calibri"/>
          <w:sz w:val="28"/>
          <w:szCs w:val="28"/>
          <w:lang w:val="tt-RU" w:eastAsia="en-US"/>
        </w:rPr>
        <w:t>ы</w:t>
      </w:r>
      <w:r w:rsidRPr="003E51CF">
        <w:rPr>
          <w:rFonts w:eastAsia="Calibri"/>
          <w:sz w:val="28"/>
          <w:szCs w:val="28"/>
          <w:lang w:eastAsia="en-US"/>
        </w:rPr>
        <w:t xml:space="preserve"> </w:t>
      </w:r>
      <w:r w:rsidR="003E51CF">
        <w:rPr>
          <w:rFonts w:eastAsia="Calibri"/>
          <w:sz w:val="28"/>
          <w:szCs w:val="28"/>
          <w:lang w:eastAsia="en-US"/>
        </w:rPr>
        <w:t>_________________________________________________</w:t>
      </w:r>
    </w:p>
    <w:p w:rsidR="00BA2BC8" w:rsidRPr="003E51CF" w:rsidRDefault="00BA2BC8" w:rsidP="00BA2BC8">
      <w:pPr>
        <w:spacing w:after="160"/>
        <w:ind w:firstLine="284"/>
        <w:contextualSpacing/>
        <w:jc w:val="both"/>
        <w:rPr>
          <w:rFonts w:eastAsia="Calibri"/>
          <w:sz w:val="28"/>
          <w:szCs w:val="28"/>
          <w:lang w:eastAsia="en-US"/>
        </w:rPr>
      </w:pPr>
    </w:p>
    <w:p w:rsidR="00BA2BC8" w:rsidRPr="003E51CF" w:rsidRDefault="00C22EE4" w:rsidP="00BA2BC8">
      <w:pPr>
        <w:spacing w:after="160"/>
        <w:ind w:firstLine="284"/>
        <w:contextualSpacing/>
        <w:jc w:val="both"/>
        <w:rPr>
          <w:rFonts w:eastAsia="Calibri"/>
          <w:sz w:val="28"/>
          <w:szCs w:val="28"/>
          <w:lang w:eastAsia="en-US"/>
        </w:rPr>
      </w:pPr>
      <w:r>
        <w:rPr>
          <w:rFonts w:eastAsia="Calibri"/>
          <w:sz w:val="28"/>
          <w:szCs w:val="28"/>
          <w:lang w:val="tt-RU" w:eastAsia="en-US"/>
        </w:rPr>
        <w:t>Э</w:t>
      </w:r>
      <w:proofErr w:type="spellStart"/>
      <w:r w:rsidR="00BA2BC8" w:rsidRPr="003E51CF">
        <w:rPr>
          <w:rFonts w:eastAsia="Calibri"/>
          <w:sz w:val="28"/>
          <w:szCs w:val="28"/>
          <w:lang w:eastAsia="en-US"/>
        </w:rPr>
        <w:t>лектрон</w:t>
      </w:r>
      <w:proofErr w:type="spellEnd"/>
      <w:r w:rsidR="00BA2BC8" w:rsidRPr="003E51CF">
        <w:rPr>
          <w:rFonts w:eastAsia="Calibri"/>
          <w:sz w:val="28"/>
          <w:szCs w:val="28"/>
          <w:lang w:eastAsia="en-US"/>
        </w:rPr>
        <w:t xml:space="preserve"> почт</w:t>
      </w:r>
      <w:r>
        <w:rPr>
          <w:rFonts w:eastAsia="Calibri"/>
          <w:sz w:val="28"/>
          <w:szCs w:val="28"/>
          <w:lang w:val="tt-RU" w:eastAsia="en-US"/>
        </w:rPr>
        <w:t>а</w:t>
      </w:r>
      <w:r w:rsidR="00BA2BC8" w:rsidRPr="003E51CF">
        <w:rPr>
          <w:rFonts w:eastAsia="Calibri"/>
          <w:sz w:val="28"/>
          <w:szCs w:val="28"/>
          <w:lang w:eastAsia="en-US"/>
        </w:rPr>
        <w:t xml:space="preserve"> </w:t>
      </w:r>
      <w:r>
        <w:rPr>
          <w:rFonts w:eastAsia="Calibri"/>
          <w:sz w:val="28"/>
          <w:szCs w:val="28"/>
          <w:lang w:val="tt-RU" w:eastAsia="en-US"/>
        </w:rPr>
        <w:t>а</w:t>
      </w:r>
      <w:proofErr w:type="spellStart"/>
      <w:r w:rsidRPr="003E51CF">
        <w:rPr>
          <w:rFonts w:eastAsia="Calibri"/>
          <w:sz w:val="28"/>
          <w:szCs w:val="28"/>
          <w:lang w:eastAsia="en-US"/>
        </w:rPr>
        <w:t>дрес</w:t>
      </w:r>
      <w:proofErr w:type="spellEnd"/>
      <w:r>
        <w:rPr>
          <w:rFonts w:eastAsia="Calibri"/>
          <w:sz w:val="28"/>
          <w:szCs w:val="28"/>
          <w:lang w:val="tt-RU" w:eastAsia="en-US"/>
        </w:rPr>
        <w:t>ы</w:t>
      </w:r>
      <w:r w:rsidRPr="003E51CF">
        <w:rPr>
          <w:rFonts w:eastAsia="Calibri"/>
          <w:sz w:val="28"/>
          <w:szCs w:val="28"/>
          <w:lang w:eastAsia="en-US"/>
        </w:rPr>
        <w:t xml:space="preserve"> </w:t>
      </w:r>
      <w:r w:rsidR="003E51CF">
        <w:rPr>
          <w:rFonts w:eastAsia="Calibri"/>
          <w:sz w:val="28"/>
          <w:szCs w:val="28"/>
          <w:lang w:eastAsia="en-US"/>
        </w:rPr>
        <w:t>_____________________________________________</w:t>
      </w:r>
    </w:p>
    <w:p w:rsidR="003E51CF" w:rsidRPr="003E51CF" w:rsidRDefault="003E51CF" w:rsidP="00BA2BC8">
      <w:pPr>
        <w:spacing w:after="160"/>
        <w:ind w:firstLine="284"/>
        <w:contextualSpacing/>
        <w:jc w:val="both"/>
        <w:rPr>
          <w:rFonts w:eastAsia="Calibri"/>
          <w:sz w:val="28"/>
          <w:szCs w:val="28"/>
          <w:lang w:eastAsia="en-US"/>
        </w:rPr>
      </w:pPr>
    </w:p>
    <w:p w:rsidR="003E51CF" w:rsidRPr="003E51CF" w:rsidRDefault="00C22EE4" w:rsidP="00BA2BC8">
      <w:pPr>
        <w:spacing w:after="160"/>
        <w:ind w:firstLine="284"/>
        <w:contextualSpacing/>
        <w:jc w:val="both"/>
        <w:rPr>
          <w:rFonts w:eastAsia="Calibri"/>
          <w:sz w:val="28"/>
          <w:szCs w:val="28"/>
          <w:lang w:eastAsia="en-US"/>
        </w:rPr>
      </w:pPr>
      <w:r w:rsidRPr="003E51CF">
        <w:rPr>
          <w:rFonts w:eastAsia="Calibri"/>
          <w:sz w:val="28"/>
          <w:szCs w:val="28"/>
          <w:lang w:eastAsia="en-US"/>
        </w:rPr>
        <w:t xml:space="preserve">2021 </w:t>
      </w:r>
      <w:r>
        <w:rPr>
          <w:rFonts w:eastAsia="Calibri"/>
          <w:sz w:val="28"/>
          <w:szCs w:val="28"/>
          <w:lang w:val="tt-RU" w:eastAsia="en-US"/>
        </w:rPr>
        <w:t>ел өчен керем һәм чиста табыш</w:t>
      </w:r>
      <w:r w:rsidR="003E51CF" w:rsidRPr="003E51CF">
        <w:rPr>
          <w:rFonts w:eastAsia="Calibri"/>
          <w:sz w:val="28"/>
          <w:szCs w:val="28"/>
          <w:lang w:eastAsia="en-US"/>
        </w:rPr>
        <w:t xml:space="preserve"> </w:t>
      </w:r>
      <w:r w:rsidR="003E51CF">
        <w:rPr>
          <w:rFonts w:eastAsia="Calibri"/>
          <w:sz w:val="28"/>
          <w:szCs w:val="28"/>
          <w:lang w:eastAsia="en-US"/>
        </w:rPr>
        <w:t>___________________________________</w:t>
      </w:r>
    </w:p>
    <w:p w:rsidR="00BA2BC8" w:rsidRPr="003E51CF" w:rsidRDefault="00BA2BC8" w:rsidP="00BA2BC8">
      <w:pPr>
        <w:spacing w:after="160"/>
        <w:ind w:firstLine="284"/>
        <w:contextualSpacing/>
        <w:jc w:val="both"/>
        <w:rPr>
          <w:rFonts w:eastAsia="Calibri"/>
          <w:sz w:val="28"/>
          <w:szCs w:val="28"/>
          <w:lang w:eastAsia="en-US"/>
        </w:rPr>
      </w:pPr>
    </w:p>
    <w:p w:rsidR="00BA2BC8" w:rsidRPr="003E51CF" w:rsidRDefault="00C22EE4" w:rsidP="00BA2BC8">
      <w:pPr>
        <w:spacing w:after="160"/>
        <w:ind w:firstLine="284"/>
        <w:contextualSpacing/>
        <w:jc w:val="both"/>
        <w:rPr>
          <w:rFonts w:eastAsia="Calibri"/>
          <w:sz w:val="28"/>
          <w:szCs w:val="28"/>
          <w:lang w:eastAsia="en-US"/>
        </w:rPr>
      </w:pPr>
      <w:r>
        <w:rPr>
          <w:rFonts w:eastAsia="Calibri"/>
          <w:sz w:val="28"/>
          <w:szCs w:val="28"/>
          <w:lang w:val="tt-RU" w:eastAsia="en-US"/>
        </w:rPr>
        <w:t>Исәп-хисап</w:t>
      </w:r>
      <w:r w:rsidR="00BA2BC8" w:rsidRPr="003E51CF">
        <w:rPr>
          <w:rFonts w:eastAsia="Calibri"/>
          <w:sz w:val="28"/>
          <w:szCs w:val="28"/>
          <w:lang w:eastAsia="en-US"/>
        </w:rPr>
        <w:t xml:space="preserve"> счёт</w:t>
      </w:r>
      <w:r>
        <w:rPr>
          <w:rFonts w:eastAsia="Calibri"/>
          <w:sz w:val="28"/>
          <w:szCs w:val="28"/>
          <w:lang w:val="tt-RU" w:eastAsia="en-US"/>
        </w:rPr>
        <w:t xml:space="preserve">ы </w:t>
      </w:r>
      <w:r w:rsidR="003E51CF">
        <w:rPr>
          <w:rFonts w:eastAsia="Calibri"/>
          <w:sz w:val="28"/>
          <w:szCs w:val="28"/>
          <w:lang w:eastAsia="en-US"/>
        </w:rPr>
        <w:t>___________________________________________________</w:t>
      </w:r>
    </w:p>
    <w:p w:rsidR="00BA2BC8" w:rsidRPr="003E51CF" w:rsidRDefault="00BA2BC8" w:rsidP="00BA2BC8">
      <w:pPr>
        <w:spacing w:after="160"/>
        <w:ind w:firstLine="284"/>
        <w:contextualSpacing/>
        <w:jc w:val="both"/>
        <w:rPr>
          <w:rFonts w:eastAsia="Calibri"/>
          <w:sz w:val="28"/>
          <w:szCs w:val="28"/>
          <w:lang w:eastAsia="en-US"/>
        </w:rPr>
      </w:pPr>
    </w:p>
    <w:p w:rsidR="00BA2BC8" w:rsidRDefault="00C22EE4" w:rsidP="00BA2BC8">
      <w:pPr>
        <w:spacing w:after="160"/>
        <w:ind w:firstLine="284"/>
        <w:contextualSpacing/>
        <w:jc w:val="both"/>
        <w:rPr>
          <w:rFonts w:eastAsia="Calibri"/>
          <w:sz w:val="28"/>
          <w:szCs w:val="28"/>
          <w:lang w:eastAsia="en-US"/>
        </w:rPr>
      </w:pPr>
      <w:r>
        <w:rPr>
          <w:rFonts w:eastAsia="Calibri"/>
          <w:sz w:val="28"/>
          <w:szCs w:val="28"/>
          <w:lang w:val="tt-RU" w:eastAsia="en-US"/>
        </w:rPr>
        <w:t>П</w:t>
      </w:r>
      <w:proofErr w:type="spellStart"/>
      <w:r w:rsidR="003E51CF">
        <w:rPr>
          <w:rFonts w:eastAsia="Calibri"/>
          <w:sz w:val="28"/>
          <w:szCs w:val="28"/>
          <w:lang w:eastAsia="en-US"/>
        </w:rPr>
        <w:t>роект</w:t>
      </w:r>
      <w:proofErr w:type="spellEnd"/>
      <w:r>
        <w:rPr>
          <w:rFonts w:eastAsia="Calibri"/>
          <w:sz w:val="28"/>
          <w:szCs w:val="28"/>
          <w:lang w:val="tt-RU" w:eastAsia="en-US"/>
        </w:rPr>
        <w:t>ның исеме</w:t>
      </w:r>
      <w:r w:rsidR="003E51CF">
        <w:rPr>
          <w:rFonts w:eastAsia="Calibri"/>
          <w:sz w:val="28"/>
          <w:szCs w:val="28"/>
          <w:lang w:eastAsia="en-US"/>
        </w:rPr>
        <w:t xml:space="preserve"> ________________________________________________</w:t>
      </w:r>
    </w:p>
    <w:p w:rsidR="003E51CF" w:rsidRDefault="003E51CF" w:rsidP="00BA2BC8">
      <w:pPr>
        <w:spacing w:after="160"/>
        <w:ind w:firstLine="284"/>
        <w:contextualSpacing/>
        <w:jc w:val="both"/>
        <w:rPr>
          <w:rFonts w:eastAsia="Calibri"/>
          <w:sz w:val="28"/>
          <w:szCs w:val="28"/>
          <w:lang w:eastAsia="en-US"/>
        </w:rPr>
      </w:pPr>
    </w:p>
    <w:p w:rsidR="003E51CF" w:rsidRDefault="00C22EE4" w:rsidP="00BA2BC8">
      <w:pPr>
        <w:spacing w:after="160"/>
        <w:ind w:firstLine="284"/>
        <w:contextualSpacing/>
        <w:jc w:val="both"/>
        <w:rPr>
          <w:rFonts w:eastAsia="Calibri"/>
          <w:sz w:val="28"/>
          <w:szCs w:val="28"/>
          <w:lang w:eastAsia="en-US"/>
        </w:rPr>
      </w:pPr>
      <w:r>
        <w:rPr>
          <w:rFonts w:eastAsia="Calibri"/>
          <w:sz w:val="28"/>
          <w:szCs w:val="28"/>
          <w:lang w:val="tt-RU" w:eastAsia="en-US"/>
        </w:rPr>
        <w:t>Кушылып бирелә торган документлар</w:t>
      </w:r>
      <w:r w:rsidR="003E51CF">
        <w:rPr>
          <w:rFonts w:eastAsia="Calibri"/>
          <w:sz w:val="28"/>
          <w:szCs w:val="28"/>
          <w:lang w:eastAsia="en-US"/>
        </w:rPr>
        <w:t>:</w:t>
      </w:r>
    </w:p>
    <w:p w:rsidR="003E51CF" w:rsidRDefault="00C22EE4" w:rsidP="00BA2BC8">
      <w:pPr>
        <w:spacing w:after="160"/>
        <w:ind w:firstLine="284"/>
        <w:contextualSpacing/>
        <w:jc w:val="both"/>
        <w:rPr>
          <w:rFonts w:eastAsia="Calibri"/>
          <w:sz w:val="28"/>
          <w:szCs w:val="28"/>
          <w:lang w:eastAsia="en-US"/>
        </w:rPr>
      </w:pPr>
      <w:r>
        <w:rPr>
          <w:rFonts w:eastAsia="Calibri"/>
          <w:sz w:val="28"/>
          <w:szCs w:val="28"/>
          <w:lang w:val="tt-RU" w:eastAsia="en-US"/>
        </w:rPr>
        <w:t xml:space="preserve">Җитәкче </w:t>
      </w:r>
      <w:r>
        <w:rPr>
          <w:rFonts w:eastAsia="Calibri"/>
          <w:sz w:val="28"/>
          <w:szCs w:val="28"/>
          <w:lang w:eastAsia="en-US"/>
        </w:rPr>
        <w:t>ФИ</w:t>
      </w:r>
      <w:r>
        <w:rPr>
          <w:rFonts w:eastAsia="Calibri"/>
          <w:sz w:val="28"/>
          <w:szCs w:val="28"/>
          <w:lang w:val="tt-RU" w:eastAsia="en-US"/>
        </w:rPr>
        <w:t>Ат. ис.</w:t>
      </w:r>
      <w:r w:rsidR="003E51CF">
        <w:rPr>
          <w:rFonts w:eastAsia="Calibri"/>
          <w:sz w:val="28"/>
          <w:szCs w:val="28"/>
          <w:lang w:eastAsia="en-US"/>
        </w:rPr>
        <w:t xml:space="preserve"> (</w:t>
      </w:r>
      <w:r>
        <w:rPr>
          <w:rFonts w:eastAsia="Calibri"/>
          <w:sz w:val="28"/>
          <w:szCs w:val="28"/>
          <w:lang w:val="tt-RU" w:eastAsia="en-US"/>
        </w:rPr>
        <w:t>булганда</w:t>
      </w:r>
      <w:r w:rsidR="003E51CF">
        <w:rPr>
          <w:rFonts w:eastAsia="Calibri"/>
          <w:sz w:val="28"/>
          <w:szCs w:val="28"/>
          <w:lang w:eastAsia="en-US"/>
        </w:rPr>
        <w:t xml:space="preserve">), </w:t>
      </w:r>
      <w:r>
        <w:rPr>
          <w:rFonts w:eastAsia="Calibri"/>
          <w:sz w:val="28"/>
          <w:szCs w:val="28"/>
          <w:lang w:val="tt-RU" w:eastAsia="en-US"/>
        </w:rPr>
        <w:t xml:space="preserve"> </w:t>
      </w:r>
      <w:r w:rsidR="003E51CF">
        <w:rPr>
          <w:rFonts w:eastAsia="Calibri"/>
          <w:sz w:val="28"/>
          <w:szCs w:val="28"/>
          <w:lang w:eastAsia="en-US"/>
        </w:rPr>
        <w:t xml:space="preserve">дата                                                 </w:t>
      </w:r>
      <w:r>
        <w:rPr>
          <w:rFonts w:eastAsia="Calibri"/>
          <w:sz w:val="28"/>
          <w:szCs w:val="28"/>
          <w:lang w:val="tt-RU" w:eastAsia="en-US"/>
        </w:rPr>
        <w:t>Имза</w:t>
      </w:r>
      <w:r w:rsidR="003E51CF">
        <w:rPr>
          <w:rFonts w:eastAsia="Calibri"/>
          <w:sz w:val="28"/>
          <w:szCs w:val="28"/>
          <w:lang w:eastAsia="en-US"/>
        </w:rPr>
        <w:t xml:space="preserve"> </w:t>
      </w:r>
    </w:p>
    <w:p w:rsidR="003E51CF" w:rsidRDefault="003E51CF" w:rsidP="00BA2BC8">
      <w:pPr>
        <w:spacing w:after="160"/>
        <w:ind w:firstLine="284"/>
        <w:contextualSpacing/>
        <w:jc w:val="both"/>
        <w:rPr>
          <w:rFonts w:eastAsia="Calibri"/>
          <w:sz w:val="28"/>
          <w:szCs w:val="28"/>
          <w:lang w:eastAsia="en-US"/>
        </w:rPr>
      </w:pPr>
    </w:p>
    <w:p w:rsidR="0017498B" w:rsidRDefault="0017498B" w:rsidP="0017498B">
      <w:pPr>
        <w:ind w:left="6237"/>
        <w:jc w:val="both"/>
        <w:rPr>
          <w:bCs/>
          <w:spacing w:val="-6"/>
          <w:sz w:val="28"/>
          <w:szCs w:val="28"/>
          <w:lang w:val="tt-RU"/>
        </w:rPr>
      </w:pPr>
      <w:r>
        <w:rPr>
          <w:bCs/>
          <w:spacing w:val="-6"/>
          <w:sz w:val="28"/>
          <w:szCs w:val="28"/>
          <w:lang w:val="tt-RU"/>
        </w:rPr>
        <w:t>М</w:t>
      </w:r>
      <w:r w:rsidRPr="004440EB">
        <w:rPr>
          <w:bCs/>
          <w:spacing w:val="-6"/>
          <w:sz w:val="28"/>
          <w:szCs w:val="28"/>
          <w:lang w:val="tt-RU"/>
        </w:rPr>
        <w:t>ассакүләм мәгълүмат чаралары</w:t>
      </w:r>
      <w:r>
        <w:rPr>
          <w:bCs/>
          <w:spacing w:val="-6"/>
          <w:sz w:val="28"/>
          <w:szCs w:val="28"/>
          <w:lang w:val="tt-RU"/>
        </w:rPr>
        <w:t xml:space="preserve">нда Татарстан Республикасында яшәүче халыкларның мәдәниятен, телләрен, традицияләрен саклап калуга һәм үстерүгә багышланган проектлар булдыру һәм аларны тарату өчен грант алуга  республика конкурсы турында нигезләмәгә </w:t>
      </w:r>
    </w:p>
    <w:p w:rsidR="0017498B" w:rsidRPr="004440EB" w:rsidRDefault="006D30FC" w:rsidP="0017498B">
      <w:pPr>
        <w:ind w:left="6237"/>
        <w:jc w:val="both"/>
        <w:rPr>
          <w:lang w:val="tt-RU"/>
        </w:rPr>
      </w:pPr>
      <w:r>
        <w:rPr>
          <w:bCs/>
          <w:spacing w:val="-6"/>
          <w:sz w:val="28"/>
          <w:szCs w:val="28"/>
          <w:lang w:val="tt-RU"/>
        </w:rPr>
        <w:t>2</w:t>
      </w:r>
      <w:r w:rsidR="0017498B">
        <w:rPr>
          <w:bCs/>
          <w:spacing w:val="-6"/>
          <w:sz w:val="28"/>
          <w:szCs w:val="28"/>
          <w:lang w:val="tt-RU"/>
        </w:rPr>
        <w:t xml:space="preserve"> нче кушымта</w:t>
      </w:r>
    </w:p>
    <w:p w:rsidR="00B93DDD" w:rsidRPr="0017498B" w:rsidRDefault="00B93DDD" w:rsidP="00B93DDD">
      <w:pPr>
        <w:spacing w:after="160" w:line="259" w:lineRule="auto"/>
        <w:ind w:left="5670"/>
        <w:contextualSpacing/>
        <w:jc w:val="both"/>
        <w:rPr>
          <w:bCs/>
          <w:sz w:val="28"/>
          <w:szCs w:val="28"/>
          <w:lang w:val="tt-RU"/>
        </w:rPr>
      </w:pPr>
    </w:p>
    <w:p w:rsidR="0017498B" w:rsidRPr="004440EB" w:rsidRDefault="0017498B" w:rsidP="0017498B">
      <w:pPr>
        <w:spacing w:after="160" w:line="259" w:lineRule="auto"/>
        <w:contextualSpacing/>
        <w:jc w:val="center"/>
        <w:rPr>
          <w:lang w:val="tt-RU"/>
        </w:rPr>
      </w:pPr>
      <w:r>
        <w:rPr>
          <w:rFonts w:eastAsia="Calibri"/>
          <w:sz w:val="28"/>
          <w:szCs w:val="28"/>
          <w:lang w:val="tt-RU" w:eastAsia="en-US"/>
        </w:rPr>
        <w:t xml:space="preserve">  </w:t>
      </w:r>
      <w:r w:rsidR="00B93DDD" w:rsidRPr="0017498B">
        <w:rPr>
          <w:rFonts w:eastAsia="Calibri"/>
          <w:sz w:val="28"/>
          <w:szCs w:val="28"/>
          <w:lang w:val="tt-RU" w:eastAsia="en-US"/>
        </w:rPr>
        <w:t xml:space="preserve">  </w:t>
      </w:r>
      <w:r>
        <w:rPr>
          <w:bCs/>
          <w:spacing w:val="-6"/>
          <w:sz w:val="28"/>
          <w:szCs w:val="28"/>
          <w:lang w:val="tt-RU"/>
        </w:rPr>
        <w:t>М</w:t>
      </w:r>
      <w:r w:rsidRPr="004440EB">
        <w:rPr>
          <w:bCs/>
          <w:spacing w:val="-6"/>
          <w:sz w:val="28"/>
          <w:szCs w:val="28"/>
          <w:lang w:val="tt-RU"/>
        </w:rPr>
        <w:t>ассакүләм мәгълүмат чаралары</w:t>
      </w:r>
      <w:r>
        <w:rPr>
          <w:bCs/>
          <w:spacing w:val="-6"/>
          <w:sz w:val="28"/>
          <w:szCs w:val="28"/>
          <w:lang w:val="tt-RU"/>
        </w:rPr>
        <w:t>нда Татарстан Республикасында яшәүче халыкларның мәдәниятен, телләрен, традицияләрен саклап калуга һәм үстерүгә багышланган проектлар булдыру һәм аларны тарату өчен грант алуга  республика конкурсында катнашу өчен ГАРИЗА</w:t>
      </w:r>
    </w:p>
    <w:p w:rsidR="00B93DDD" w:rsidRPr="0017498B" w:rsidRDefault="00B93DDD" w:rsidP="0017498B">
      <w:pPr>
        <w:spacing w:after="160" w:line="259" w:lineRule="auto"/>
        <w:contextualSpacing/>
        <w:rPr>
          <w:rFonts w:eastAsia="Calibri"/>
          <w:bCs/>
          <w:sz w:val="28"/>
          <w:szCs w:val="28"/>
          <w:lang w:val="tt-RU" w:eastAsia="en-US"/>
        </w:rPr>
      </w:pPr>
    </w:p>
    <w:p w:rsidR="00B93DDD" w:rsidRDefault="00B93DDD" w:rsidP="00B93DDD">
      <w:pPr>
        <w:contextualSpacing/>
        <w:jc w:val="both"/>
        <w:rPr>
          <w:rFonts w:eastAsia="Calibri"/>
          <w:bCs/>
          <w:sz w:val="28"/>
          <w:szCs w:val="28"/>
          <w:lang w:eastAsia="en-US"/>
        </w:rPr>
      </w:pPr>
      <w:r>
        <w:rPr>
          <w:rFonts w:eastAsia="Calibri"/>
          <w:bCs/>
          <w:sz w:val="28"/>
          <w:szCs w:val="28"/>
          <w:lang w:eastAsia="en-US"/>
        </w:rPr>
        <w:t>ФИ</w:t>
      </w:r>
      <w:r w:rsidR="0017498B">
        <w:rPr>
          <w:rFonts w:eastAsia="Calibri"/>
          <w:bCs/>
          <w:sz w:val="28"/>
          <w:szCs w:val="28"/>
          <w:lang w:val="tt-RU" w:eastAsia="en-US"/>
        </w:rPr>
        <w:t>Ат. ис.</w:t>
      </w:r>
      <w:r>
        <w:rPr>
          <w:rFonts w:eastAsia="Calibri"/>
          <w:bCs/>
          <w:sz w:val="28"/>
          <w:szCs w:val="28"/>
          <w:lang w:eastAsia="en-US"/>
        </w:rPr>
        <w:t xml:space="preserve"> (</w:t>
      </w:r>
      <w:r w:rsidR="0017498B">
        <w:rPr>
          <w:rFonts w:eastAsia="Calibri"/>
          <w:bCs/>
          <w:sz w:val="28"/>
          <w:szCs w:val="28"/>
          <w:lang w:val="tt-RU" w:eastAsia="en-US"/>
        </w:rPr>
        <w:t>булганда</w:t>
      </w:r>
      <w:r>
        <w:rPr>
          <w:rFonts w:eastAsia="Calibri"/>
          <w:bCs/>
          <w:sz w:val="28"/>
          <w:szCs w:val="28"/>
          <w:lang w:eastAsia="en-US"/>
        </w:rPr>
        <w:t>) _____________________________________________________</w:t>
      </w:r>
    </w:p>
    <w:p w:rsidR="00B93DDD" w:rsidRDefault="00B93DDD" w:rsidP="00B93DDD">
      <w:pPr>
        <w:contextualSpacing/>
        <w:jc w:val="both"/>
        <w:rPr>
          <w:rFonts w:eastAsia="Calibri"/>
          <w:bCs/>
          <w:sz w:val="28"/>
          <w:szCs w:val="28"/>
          <w:lang w:eastAsia="en-US"/>
        </w:rPr>
      </w:pPr>
    </w:p>
    <w:p w:rsidR="00B93DDD" w:rsidRDefault="0017498B" w:rsidP="00B93DDD">
      <w:pPr>
        <w:contextualSpacing/>
        <w:jc w:val="both"/>
        <w:rPr>
          <w:rFonts w:eastAsia="Calibri"/>
          <w:bCs/>
          <w:sz w:val="28"/>
          <w:szCs w:val="28"/>
          <w:lang w:eastAsia="en-US"/>
        </w:rPr>
      </w:pPr>
      <w:r>
        <w:rPr>
          <w:rFonts w:eastAsia="Calibri"/>
          <w:bCs/>
          <w:sz w:val="28"/>
          <w:szCs w:val="28"/>
          <w:lang w:val="tt-RU" w:eastAsia="en-US"/>
        </w:rPr>
        <w:t>Теркәлү урыны</w:t>
      </w:r>
      <w:r w:rsidR="00B93DDD">
        <w:rPr>
          <w:rFonts w:eastAsia="Calibri"/>
          <w:bCs/>
          <w:sz w:val="28"/>
          <w:szCs w:val="28"/>
          <w:lang w:eastAsia="en-US"/>
        </w:rPr>
        <w:t>______________________________________________________</w:t>
      </w:r>
    </w:p>
    <w:p w:rsidR="00B93DDD" w:rsidRDefault="00B93DDD" w:rsidP="00B93DDD">
      <w:pPr>
        <w:contextualSpacing/>
        <w:jc w:val="both"/>
        <w:rPr>
          <w:rFonts w:eastAsia="Calibri"/>
          <w:bCs/>
          <w:sz w:val="28"/>
          <w:szCs w:val="28"/>
          <w:lang w:eastAsia="en-US"/>
        </w:rPr>
      </w:pPr>
    </w:p>
    <w:p w:rsidR="00B93DDD" w:rsidRDefault="00B93DDD" w:rsidP="00B93DDD">
      <w:pPr>
        <w:contextualSpacing/>
        <w:jc w:val="both"/>
        <w:rPr>
          <w:rFonts w:eastAsia="Calibri"/>
          <w:bCs/>
          <w:sz w:val="28"/>
          <w:szCs w:val="28"/>
          <w:lang w:eastAsia="en-US"/>
        </w:rPr>
      </w:pPr>
      <w:r>
        <w:rPr>
          <w:rFonts w:eastAsia="Calibri"/>
          <w:bCs/>
          <w:sz w:val="28"/>
          <w:szCs w:val="28"/>
          <w:lang w:eastAsia="en-US"/>
        </w:rPr>
        <w:t>Факт</w:t>
      </w:r>
      <w:r w:rsidR="00475B37">
        <w:rPr>
          <w:rFonts w:eastAsia="Calibri"/>
          <w:bCs/>
          <w:sz w:val="28"/>
          <w:szCs w:val="28"/>
          <w:lang w:val="tt-RU" w:eastAsia="en-US"/>
        </w:rPr>
        <w:t>т</w:t>
      </w:r>
      <w:r w:rsidR="0017498B">
        <w:rPr>
          <w:rFonts w:eastAsia="Calibri"/>
          <w:bCs/>
          <w:sz w:val="28"/>
          <w:szCs w:val="28"/>
          <w:lang w:val="tt-RU" w:eastAsia="en-US"/>
        </w:rPr>
        <w:t>агы яшәү урыны</w:t>
      </w:r>
      <w:r>
        <w:rPr>
          <w:rFonts w:eastAsia="Calibri"/>
          <w:bCs/>
          <w:sz w:val="28"/>
          <w:szCs w:val="28"/>
          <w:lang w:eastAsia="en-US"/>
        </w:rPr>
        <w:t xml:space="preserve"> ____________________________________________</w:t>
      </w:r>
    </w:p>
    <w:p w:rsidR="00B93DDD" w:rsidRDefault="00B93DDD" w:rsidP="00B93DDD">
      <w:pPr>
        <w:contextualSpacing/>
        <w:jc w:val="both"/>
        <w:rPr>
          <w:rFonts w:eastAsia="Calibri"/>
          <w:bCs/>
          <w:sz w:val="28"/>
          <w:szCs w:val="28"/>
          <w:lang w:eastAsia="en-US"/>
        </w:rPr>
      </w:pPr>
    </w:p>
    <w:p w:rsidR="00B93DDD" w:rsidRPr="003E51CF" w:rsidRDefault="00B93DDD" w:rsidP="00B93DDD">
      <w:pPr>
        <w:spacing w:after="160"/>
        <w:contextualSpacing/>
        <w:jc w:val="both"/>
        <w:rPr>
          <w:rFonts w:eastAsia="Calibri"/>
          <w:sz w:val="28"/>
          <w:szCs w:val="28"/>
          <w:lang w:eastAsia="en-US"/>
        </w:rPr>
      </w:pPr>
      <w:r w:rsidRPr="003E51CF">
        <w:rPr>
          <w:rFonts w:eastAsia="Calibri"/>
          <w:sz w:val="28"/>
          <w:szCs w:val="28"/>
          <w:lang w:eastAsia="en-US"/>
        </w:rPr>
        <w:t>Контакт телефон</w:t>
      </w:r>
      <w:r w:rsidR="0017498B">
        <w:rPr>
          <w:rFonts w:eastAsia="Calibri"/>
          <w:sz w:val="28"/>
          <w:szCs w:val="28"/>
          <w:lang w:val="tt-RU" w:eastAsia="en-US"/>
        </w:rPr>
        <w:t>ы</w:t>
      </w:r>
      <w:r w:rsidRPr="003E51CF">
        <w:rPr>
          <w:rFonts w:eastAsia="Calibri"/>
          <w:sz w:val="28"/>
          <w:szCs w:val="28"/>
          <w:lang w:eastAsia="en-US"/>
        </w:rPr>
        <w:t xml:space="preserve"> </w:t>
      </w:r>
      <w:r>
        <w:rPr>
          <w:rFonts w:eastAsia="Calibri"/>
          <w:sz w:val="28"/>
          <w:szCs w:val="28"/>
          <w:lang w:eastAsia="en-US"/>
        </w:rPr>
        <w:t>____________________________________________________</w:t>
      </w:r>
    </w:p>
    <w:p w:rsidR="00B93DDD" w:rsidRPr="003E51CF" w:rsidRDefault="00B93DDD" w:rsidP="00B93DDD">
      <w:pPr>
        <w:spacing w:after="160"/>
        <w:ind w:firstLine="284"/>
        <w:contextualSpacing/>
        <w:jc w:val="both"/>
        <w:rPr>
          <w:rFonts w:eastAsia="Calibri"/>
          <w:sz w:val="28"/>
          <w:szCs w:val="28"/>
          <w:lang w:eastAsia="en-US"/>
        </w:rPr>
      </w:pPr>
    </w:p>
    <w:p w:rsidR="00B93DDD" w:rsidRDefault="0017498B" w:rsidP="00B93DDD">
      <w:pPr>
        <w:spacing w:after="160"/>
        <w:contextualSpacing/>
        <w:jc w:val="both"/>
        <w:rPr>
          <w:rFonts w:eastAsia="Calibri"/>
          <w:sz w:val="28"/>
          <w:szCs w:val="28"/>
          <w:lang w:eastAsia="en-US"/>
        </w:rPr>
      </w:pPr>
      <w:r>
        <w:rPr>
          <w:rFonts w:eastAsia="Calibri"/>
          <w:sz w:val="28"/>
          <w:szCs w:val="28"/>
          <w:lang w:val="tt-RU" w:eastAsia="en-US"/>
        </w:rPr>
        <w:t>Э</w:t>
      </w:r>
      <w:proofErr w:type="spellStart"/>
      <w:r w:rsidR="00B93DDD" w:rsidRPr="003E51CF">
        <w:rPr>
          <w:rFonts w:eastAsia="Calibri"/>
          <w:sz w:val="28"/>
          <w:szCs w:val="28"/>
          <w:lang w:eastAsia="en-US"/>
        </w:rPr>
        <w:t>лектрон</w:t>
      </w:r>
      <w:proofErr w:type="spellEnd"/>
      <w:r w:rsidR="00B93DDD" w:rsidRPr="003E51CF">
        <w:rPr>
          <w:rFonts w:eastAsia="Calibri"/>
          <w:sz w:val="28"/>
          <w:szCs w:val="28"/>
          <w:lang w:eastAsia="en-US"/>
        </w:rPr>
        <w:t xml:space="preserve"> почт</w:t>
      </w:r>
      <w:r>
        <w:rPr>
          <w:rFonts w:eastAsia="Calibri"/>
          <w:sz w:val="28"/>
          <w:szCs w:val="28"/>
          <w:lang w:val="tt-RU" w:eastAsia="en-US"/>
        </w:rPr>
        <w:t>а</w:t>
      </w:r>
      <w:r w:rsidR="00B93DDD" w:rsidRPr="003E51CF">
        <w:rPr>
          <w:rFonts w:eastAsia="Calibri"/>
          <w:sz w:val="28"/>
          <w:szCs w:val="28"/>
          <w:lang w:eastAsia="en-US"/>
        </w:rPr>
        <w:t xml:space="preserve"> </w:t>
      </w:r>
      <w:r>
        <w:rPr>
          <w:rFonts w:eastAsia="Calibri"/>
          <w:sz w:val="28"/>
          <w:szCs w:val="28"/>
          <w:lang w:val="tt-RU" w:eastAsia="en-US"/>
        </w:rPr>
        <w:t>а</w:t>
      </w:r>
      <w:proofErr w:type="spellStart"/>
      <w:r w:rsidRPr="003E51CF">
        <w:rPr>
          <w:rFonts w:eastAsia="Calibri"/>
          <w:sz w:val="28"/>
          <w:szCs w:val="28"/>
          <w:lang w:eastAsia="en-US"/>
        </w:rPr>
        <w:t>дрес</w:t>
      </w:r>
      <w:proofErr w:type="spellEnd"/>
      <w:r>
        <w:rPr>
          <w:rFonts w:eastAsia="Calibri"/>
          <w:sz w:val="28"/>
          <w:szCs w:val="28"/>
          <w:lang w:val="tt-RU" w:eastAsia="en-US"/>
        </w:rPr>
        <w:t>ы</w:t>
      </w:r>
      <w:r w:rsidRPr="003E51CF">
        <w:rPr>
          <w:rFonts w:eastAsia="Calibri"/>
          <w:sz w:val="28"/>
          <w:szCs w:val="28"/>
          <w:lang w:eastAsia="en-US"/>
        </w:rPr>
        <w:t xml:space="preserve"> </w:t>
      </w:r>
      <w:r w:rsidR="00B93DDD">
        <w:rPr>
          <w:rFonts w:eastAsia="Calibri"/>
          <w:sz w:val="28"/>
          <w:szCs w:val="28"/>
          <w:lang w:eastAsia="en-US"/>
        </w:rPr>
        <w:t>________________________________________________</w:t>
      </w:r>
    </w:p>
    <w:p w:rsidR="00B93DDD" w:rsidRDefault="00B93DDD" w:rsidP="00B93DDD">
      <w:pPr>
        <w:spacing w:after="160"/>
        <w:contextualSpacing/>
        <w:jc w:val="both"/>
        <w:rPr>
          <w:rFonts w:eastAsia="Calibri"/>
          <w:sz w:val="28"/>
          <w:szCs w:val="28"/>
          <w:lang w:eastAsia="en-US"/>
        </w:rPr>
      </w:pPr>
    </w:p>
    <w:p w:rsidR="00B93DDD" w:rsidRPr="003E51CF" w:rsidRDefault="00B93DDD" w:rsidP="00B93DDD">
      <w:pPr>
        <w:spacing w:after="160"/>
        <w:contextualSpacing/>
        <w:jc w:val="both"/>
        <w:rPr>
          <w:rFonts w:eastAsia="Calibri"/>
          <w:sz w:val="28"/>
          <w:szCs w:val="28"/>
          <w:lang w:eastAsia="en-US"/>
        </w:rPr>
      </w:pPr>
      <w:r>
        <w:rPr>
          <w:rFonts w:eastAsia="Calibri"/>
          <w:sz w:val="28"/>
          <w:szCs w:val="28"/>
          <w:lang w:eastAsia="en-US"/>
        </w:rPr>
        <w:t>Банк</w:t>
      </w:r>
      <w:r w:rsidRPr="003E51CF">
        <w:rPr>
          <w:rFonts w:eastAsia="Calibri"/>
          <w:sz w:val="28"/>
          <w:szCs w:val="28"/>
          <w:lang w:eastAsia="en-US"/>
        </w:rPr>
        <w:t xml:space="preserve"> счёт</w:t>
      </w:r>
      <w:r w:rsidR="0017498B">
        <w:rPr>
          <w:rFonts w:eastAsia="Calibri"/>
          <w:sz w:val="28"/>
          <w:szCs w:val="28"/>
          <w:lang w:val="tt-RU" w:eastAsia="en-US"/>
        </w:rPr>
        <w:t>ы</w:t>
      </w:r>
      <w:r w:rsidRPr="003E51CF">
        <w:rPr>
          <w:rFonts w:eastAsia="Calibri"/>
          <w:sz w:val="28"/>
          <w:szCs w:val="28"/>
          <w:lang w:eastAsia="en-US"/>
        </w:rPr>
        <w:t xml:space="preserve"> </w:t>
      </w:r>
      <w:r>
        <w:rPr>
          <w:rFonts w:eastAsia="Calibri"/>
          <w:sz w:val="28"/>
          <w:szCs w:val="28"/>
          <w:lang w:eastAsia="en-US"/>
        </w:rPr>
        <w:t>_______________________________________________________</w:t>
      </w:r>
    </w:p>
    <w:p w:rsidR="00B93DDD" w:rsidRPr="003E51CF" w:rsidRDefault="00B93DDD" w:rsidP="00B93DDD">
      <w:pPr>
        <w:spacing w:after="160"/>
        <w:ind w:firstLine="284"/>
        <w:contextualSpacing/>
        <w:jc w:val="both"/>
        <w:rPr>
          <w:rFonts w:eastAsia="Calibri"/>
          <w:sz w:val="28"/>
          <w:szCs w:val="28"/>
          <w:lang w:eastAsia="en-US"/>
        </w:rPr>
      </w:pPr>
    </w:p>
    <w:p w:rsidR="00B93DDD" w:rsidRDefault="0017498B" w:rsidP="00B93DDD">
      <w:pPr>
        <w:spacing w:after="160"/>
        <w:contextualSpacing/>
        <w:jc w:val="both"/>
        <w:rPr>
          <w:rFonts w:eastAsia="Calibri"/>
          <w:sz w:val="28"/>
          <w:szCs w:val="28"/>
          <w:lang w:eastAsia="en-US"/>
        </w:rPr>
      </w:pPr>
      <w:r>
        <w:rPr>
          <w:rFonts w:eastAsia="Calibri"/>
          <w:sz w:val="28"/>
          <w:szCs w:val="28"/>
          <w:lang w:val="tt-RU" w:eastAsia="en-US"/>
        </w:rPr>
        <w:t>П</w:t>
      </w:r>
      <w:proofErr w:type="spellStart"/>
      <w:r w:rsidR="00B93DDD">
        <w:rPr>
          <w:rFonts w:eastAsia="Calibri"/>
          <w:sz w:val="28"/>
          <w:szCs w:val="28"/>
          <w:lang w:eastAsia="en-US"/>
        </w:rPr>
        <w:t>роект</w:t>
      </w:r>
      <w:proofErr w:type="spellEnd"/>
      <w:r>
        <w:rPr>
          <w:rFonts w:eastAsia="Calibri"/>
          <w:sz w:val="28"/>
          <w:szCs w:val="28"/>
          <w:lang w:val="tt-RU" w:eastAsia="en-US"/>
        </w:rPr>
        <w:t>ның исеме</w:t>
      </w:r>
      <w:r w:rsidR="00B93DDD">
        <w:rPr>
          <w:rFonts w:eastAsia="Calibri"/>
          <w:sz w:val="28"/>
          <w:szCs w:val="28"/>
          <w:lang w:eastAsia="en-US"/>
        </w:rPr>
        <w:t xml:space="preserve"> ________________________________________________</w:t>
      </w:r>
    </w:p>
    <w:p w:rsidR="00B93DDD" w:rsidRDefault="00B93DDD" w:rsidP="00B93DDD">
      <w:pPr>
        <w:spacing w:after="160"/>
        <w:ind w:firstLine="284"/>
        <w:contextualSpacing/>
        <w:jc w:val="both"/>
        <w:rPr>
          <w:rFonts w:eastAsia="Calibri"/>
          <w:sz w:val="28"/>
          <w:szCs w:val="28"/>
          <w:lang w:eastAsia="en-US"/>
        </w:rPr>
      </w:pPr>
    </w:p>
    <w:p w:rsidR="0017498B" w:rsidRDefault="0017498B" w:rsidP="0017498B">
      <w:pPr>
        <w:spacing w:after="160"/>
        <w:contextualSpacing/>
        <w:jc w:val="both"/>
        <w:rPr>
          <w:rFonts w:eastAsia="Calibri"/>
          <w:sz w:val="28"/>
          <w:szCs w:val="28"/>
          <w:lang w:eastAsia="en-US"/>
        </w:rPr>
      </w:pPr>
      <w:r>
        <w:rPr>
          <w:rFonts w:eastAsia="Calibri"/>
          <w:sz w:val="28"/>
          <w:szCs w:val="28"/>
          <w:lang w:val="tt-RU" w:eastAsia="en-US"/>
        </w:rPr>
        <w:t>Кушылып бирелә торган документлар</w:t>
      </w:r>
      <w:r>
        <w:rPr>
          <w:rFonts w:eastAsia="Calibri"/>
          <w:sz w:val="28"/>
          <w:szCs w:val="28"/>
          <w:lang w:eastAsia="en-US"/>
        </w:rPr>
        <w:t>:</w:t>
      </w:r>
    </w:p>
    <w:p w:rsidR="0017498B" w:rsidRDefault="0017498B" w:rsidP="0017498B">
      <w:pPr>
        <w:spacing w:after="160"/>
        <w:contextualSpacing/>
        <w:jc w:val="both"/>
        <w:rPr>
          <w:rFonts w:eastAsia="Calibri"/>
          <w:sz w:val="28"/>
          <w:szCs w:val="28"/>
          <w:lang w:val="tt-RU" w:eastAsia="en-US"/>
        </w:rPr>
      </w:pPr>
    </w:p>
    <w:p w:rsidR="0017498B" w:rsidRPr="00D10C6E" w:rsidRDefault="0017498B" w:rsidP="0017498B">
      <w:pPr>
        <w:spacing w:after="160"/>
        <w:contextualSpacing/>
        <w:jc w:val="both"/>
        <w:rPr>
          <w:rFonts w:eastAsia="Calibri"/>
          <w:sz w:val="28"/>
          <w:szCs w:val="28"/>
          <w:lang w:val="tt-RU" w:eastAsia="en-US"/>
        </w:rPr>
      </w:pPr>
      <w:r w:rsidRPr="00D10C6E">
        <w:rPr>
          <w:rFonts w:eastAsia="Calibri"/>
          <w:sz w:val="28"/>
          <w:szCs w:val="28"/>
          <w:lang w:val="tt-RU" w:eastAsia="en-US"/>
        </w:rPr>
        <w:t>ФИ</w:t>
      </w:r>
      <w:r>
        <w:rPr>
          <w:rFonts w:eastAsia="Calibri"/>
          <w:sz w:val="28"/>
          <w:szCs w:val="28"/>
          <w:lang w:val="tt-RU" w:eastAsia="en-US"/>
        </w:rPr>
        <w:t>Ат. ис.</w:t>
      </w:r>
      <w:r w:rsidRPr="00D10C6E">
        <w:rPr>
          <w:rFonts w:eastAsia="Calibri"/>
          <w:sz w:val="28"/>
          <w:szCs w:val="28"/>
          <w:lang w:val="tt-RU" w:eastAsia="en-US"/>
        </w:rPr>
        <w:t xml:space="preserve"> (</w:t>
      </w:r>
      <w:r>
        <w:rPr>
          <w:rFonts w:eastAsia="Calibri"/>
          <w:sz w:val="28"/>
          <w:szCs w:val="28"/>
          <w:lang w:val="tt-RU" w:eastAsia="en-US"/>
        </w:rPr>
        <w:t>булганда</w:t>
      </w:r>
      <w:r w:rsidRPr="00D10C6E">
        <w:rPr>
          <w:rFonts w:eastAsia="Calibri"/>
          <w:sz w:val="28"/>
          <w:szCs w:val="28"/>
          <w:lang w:val="tt-RU" w:eastAsia="en-US"/>
        </w:rPr>
        <w:t xml:space="preserve">), </w:t>
      </w:r>
      <w:r>
        <w:rPr>
          <w:rFonts w:eastAsia="Calibri"/>
          <w:sz w:val="28"/>
          <w:szCs w:val="28"/>
          <w:lang w:val="tt-RU" w:eastAsia="en-US"/>
        </w:rPr>
        <w:t xml:space="preserve">            </w:t>
      </w:r>
      <w:r w:rsidRPr="00D10C6E">
        <w:rPr>
          <w:rFonts w:eastAsia="Calibri"/>
          <w:sz w:val="28"/>
          <w:szCs w:val="28"/>
          <w:lang w:val="tt-RU" w:eastAsia="en-US"/>
        </w:rPr>
        <w:t xml:space="preserve">дата                                                 </w:t>
      </w:r>
      <w:r>
        <w:rPr>
          <w:rFonts w:eastAsia="Calibri"/>
          <w:sz w:val="28"/>
          <w:szCs w:val="28"/>
          <w:lang w:val="tt-RU" w:eastAsia="en-US"/>
        </w:rPr>
        <w:t>Имза</w:t>
      </w:r>
      <w:r w:rsidRPr="00D10C6E">
        <w:rPr>
          <w:rFonts w:eastAsia="Calibri"/>
          <w:sz w:val="28"/>
          <w:szCs w:val="28"/>
          <w:lang w:val="tt-RU" w:eastAsia="en-US"/>
        </w:rPr>
        <w:t xml:space="preserve"> </w:t>
      </w:r>
    </w:p>
    <w:p w:rsidR="00B93DDD" w:rsidRPr="00D10C6E" w:rsidRDefault="00B93DDD" w:rsidP="00B93DDD">
      <w:pPr>
        <w:spacing w:after="160"/>
        <w:contextualSpacing/>
        <w:jc w:val="both"/>
        <w:rPr>
          <w:rFonts w:eastAsia="Calibri"/>
          <w:sz w:val="28"/>
          <w:szCs w:val="28"/>
          <w:lang w:val="tt-RU" w:eastAsia="en-US"/>
        </w:rPr>
      </w:pPr>
    </w:p>
    <w:p w:rsidR="00B93DDD" w:rsidRPr="00D10C6E" w:rsidRDefault="00B93DDD" w:rsidP="003E51CF">
      <w:pPr>
        <w:pStyle w:val="a3"/>
        <w:spacing w:after="160"/>
        <w:ind w:left="644"/>
        <w:jc w:val="both"/>
        <w:rPr>
          <w:rFonts w:eastAsia="Calibri"/>
          <w:sz w:val="28"/>
          <w:szCs w:val="28"/>
          <w:lang w:val="tt-RU" w:eastAsia="en-US"/>
        </w:rPr>
      </w:pPr>
    </w:p>
    <w:p w:rsidR="00B93DDD" w:rsidRPr="00D10C6E" w:rsidRDefault="00B93DDD" w:rsidP="003E51CF">
      <w:pPr>
        <w:pStyle w:val="a3"/>
        <w:spacing w:after="160"/>
        <w:ind w:left="644"/>
        <w:jc w:val="both"/>
        <w:rPr>
          <w:rFonts w:eastAsia="Calibri"/>
          <w:sz w:val="28"/>
          <w:szCs w:val="28"/>
          <w:lang w:val="tt-RU" w:eastAsia="en-US"/>
        </w:rPr>
      </w:pPr>
    </w:p>
    <w:p w:rsidR="00B93DDD" w:rsidRPr="00D10C6E" w:rsidRDefault="00B93DDD" w:rsidP="003E51CF">
      <w:pPr>
        <w:pStyle w:val="a3"/>
        <w:spacing w:after="160"/>
        <w:ind w:left="644"/>
        <w:jc w:val="both"/>
        <w:rPr>
          <w:rFonts w:eastAsia="Calibri"/>
          <w:sz w:val="28"/>
          <w:szCs w:val="28"/>
          <w:lang w:val="tt-RU" w:eastAsia="en-US"/>
        </w:rPr>
      </w:pPr>
    </w:p>
    <w:p w:rsidR="00B93DDD" w:rsidRPr="00D10C6E" w:rsidRDefault="00B93DDD" w:rsidP="003E51CF">
      <w:pPr>
        <w:pStyle w:val="a3"/>
        <w:spacing w:after="160"/>
        <w:ind w:left="644"/>
        <w:jc w:val="both"/>
        <w:rPr>
          <w:rFonts w:eastAsia="Calibri"/>
          <w:sz w:val="28"/>
          <w:szCs w:val="28"/>
          <w:lang w:val="tt-RU" w:eastAsia="en-US"/>
        </w:rPr>
      </w:pPr>
    </w:p>
    <w:p w:rsidR="00B93DDD" w:rsidRPr="00D10C6E" w:rsidRDefault="00B93DDD" w:rsidP="003E51CF">
      <w:pPr>
        <w:pStyle w:val="a3"/>
        <w:spacing w:after="160"/>
        <w:ind w:left="644"/>
        <w:jc w:val="both"/>
        <w:rPr>
          <w:rFonts w:eastAsia="Calibri"/>
          <w:sz w:val="28"/>
          <w:szCs w:val="28"/>
          <w:lang w:val="tt-RU" w:eastAsia="en-US"/>
        </w:rPr>
      </w:pPr>
    </w:p>
    <w:p w:rsidR="00B93DDD" w:rsidRPr="00D10C6E" w:rsidRDefault="00B93DDD" w:rsidP="003E51CF">
      <w:pPr>
        <w:pStyle w:val="a3"/>
        <w:spacing w:after="160"/>
        <w:ind w:left="644"/>
        <w:jc w:val="both"/>
        <w:rPr>
          <w:rFonts w:eastAsia="Calibri"/>
          <w:sz w:val="28"/>
          <w:szCs w:val="28"/>
          <w:lang w:val="tt-RU" w:eastAsia="en-US"/>
        </w:rPr>
      </w:pPr>
    </w:p>
    <w:p w:rsidR="000A5C6B" w:rsidRPr="00D10C6E" w:rsidRDefault="002D2EBE" w:rsidP="002D2EBE">
      <w:pPr>
        <w:spacing w:after="160" w:line="259" w:lineRule="auto"/>
        <w:contextualSpacing/>
        <w:jc w:val="both"/>
        <w:rPr>
          <w:rFonts w:eastAsia="Calibri"/>
          <w:sz w:val="26"/>
          <w:szCs w:val="26"/>
          <w:lang w:val="tt-RU" w:eastAsia="en-US"/>
        </w:rPr>
      </w:pPr>
      <w:r w:rsidRPr="00D10C6E">
        <w:rPr>
          <w:rFonts w:eastAsia="Calibri"/>
          <w:sz w:val="26"/>
          <w:szCs w:val="26"/>
          <w:lang w:val="tt-RU" w:eastAsia="en-US"/>
        </w:rPr>
        <w:t xml:space="preserve">                                                                      </w:t>
      </w:r>
    </w:p>
    <w:p w:rsidR="0032313B" w:rsidRPr="00D10C6E" w:rsidRDefault="000A5C6B" w:rsidP="002D2EBE">
      <w:pPr>
        <w:spacing w:after="160" w:line="259" w:lineRule="auto"/>
        <w:contextualSpacing/>
        <w:jc w:val="both"/>
        <w:rPr>
          <w:rFonts w:eastAsia="Calibri"/>
          <w:sz w:val="26"/>
          <w:szCs w:val="26"/>
          <w:lang w:val="tt-RU" w:eastAsia="en-US"/>
        </w:rPr>
      </w:pPr>
      <w:r w:rsidRPr="00D10C6E">
        <w:rPr>
          <w:rFonts w:eastAsia="Calibri"/>
          <w:sz w:val="26"/>
          <w:szCs w:val="26"/>
          <w:lang w:val="tt-RU" w:eastAsia="en-US"/>
        </w:rPr>
        <w:t xml:space="preserve">                                                                       </w:t>
      </w:r>
      <w:r w:rsidR="002D2EBE" w:rsidRPr="00D10C6E">
        <w:rPr>
          <w:rFonts w:eastAsia="Calibri"/>
          <w:sz w:val="26"/>
          <w:szCs w:val="26"/>
          <w:lang w:val="tt-RU" w:eastAsia="en-US"/>
        </w:rPr>
        <w:t xml:space="preserve">     </w:t>
      </w:r>
    </w:p>
    <w:p w:rsidR="006D30FC" w:rsidRDefault="0032313B" w:rsidP="006D30FC">
      <w:pPr>
        <w:ind w:left="6237"/>
        <w:jc w:val="both"/>
        <w:rPr>
          <w:bCs/>
          <w:spacing w:val="-6"/>
          <w:sz w:val="28"/>
          <w:szCs w:val="28"/>
          <w:lang w:val="tt-RU"/>
        </w:rPr>
      </w:pPr>
      <w:r w:rsidRPr="00D10C6E">
        <w:rPr>
          <w:rFonts w:eastAsia="Calibri"/>
          <w:sz w:val="26"/>
          <w:szCs w:val="26"/>
          <w:lang w:val="tt-RU" w:eastAsia="en-US"/>
        </w:rPr>
        <w:t xml:space="preserve">                                                                            </w:t>
      </w:r>
      <w:r w:rsidR="006D30FC">
        <w:rPr>
          <w:bCs/>
          <w:spacing w:val="-6"/>
          <w:sz w:val="28"/>
          <w:szCs w:val="28"/>
          <w:lang w:val="tt-RU"/>
        </w:rPr>
        <w:t>М</w:t>
      </w:r>
      <w:r w:rsidR="006D30FC" w:rsidRPr="004440EB">
        <w:rPr>
          <w:bCs/>
          <w:spacing w:val="-6"/>
          <w:sz w:val="28"/>
          <w:szCs w:val="28"/>
          <w:lang w:val="tt-RU"/>
        </w:rPr>
        <w:t>ассакүләм мәгълүмат чаралары</w:t>
      </w:r>
      <w:r w:rsidR="006D30FC">
        <w:rPr>
          <w:bCs/>
          <w:spacing w:val="-6"/>
          <w:sz w:val="28"/>
          <w:szCs w:val="28"/>
          <w:lang w:val="tt-RU"/>
        </w:rPr>
        <w:t xml:space="preserve">нда Татарстан Республикасында яшәүче халыкларның мәдәниятен, телләрен, традицияләрен саклап калуга һәм үстерүгә багышланган проектлар булдыру һәм аларны тарату өчен грант алуга  республика конкурсы турында нигезләмәгә </w:t>
      </w:r>
    </w:p>
    <w:p w:rsidR="006D30FC" w:rsidRPr="004440EB" w:rsidRDefault="006D30FC" w:rsidP="006D30FC">
      <w:pPr>
        <w:ind w:left="6237"/>
        <w:jc w:val="both"/>
        <w:rPr>
          <w:lang w:val="tt-RU"/>
        </w:rPr>
      </w:pPr>
      <w:r>
        <w:rPr>
          <w:bCs/>
          <w:spacing w:val="-6"/>
          <w:sz w:val="28"/>
          <w:szCs w:val="28"/>
          <w:lang w:val="tt-RU"/>
        </w:rPr>
        <w:t>3 нче кушымта</w:t>
      </w:r>
    </w:p>
    <w:p w:rsidR="001D3767" w:rsidRPr="001D3767" w:rsidRDefault="005321CC" w:rsidP="006D30FC">
      <w:pPr>
        <w:spacing w:after="160" w:line="259" w:lineRule="auto"/>
        <w:contextualSpacing/>
        <w:jc w:val="both"/>
        <w:rPr>
          <w:sz w:val="26"/>
          <w:szCs w:val="26"/>
        </w:rPr>
      </w:pPr>
      <w:r>
        <w:rPr>
          <w:bCs/>
          <w:color w:val="26282F"/>
          <w:sz w:val="26"/>
          <w:szCs w:val="26"/>
        </w:rPr>
        <w:t xml:space="preserve">                                                                            </w:t>
      </w:r>
      <w:r w:rsidR="001D3767" w:rsidRPr="001D3767">
        <w:rPr>
          <w:bCs/>
          <w:color w:val="26282F"/>
          <w:sz w:val="26"/>
          <w:szCs w:val="26"/>
        </w:rPr>
        <w:t>(</w:t>
      </w:r>
      <w:r w:rsidR="006D30FC">
        <w:rPr>
          <w:bCs/>
          <w:color w:val="26282F"/>
          <w:sz w:val="26"/>
          <w:szCs w:val="26"/>
          <w:lang w:val="tt-RU"/>
        </w:rPr>
        <w:t>тәкъдим ителә торган</w:t>
      </w:r>
      <w:r w:rsidR="001D3767" w:rsidRPr="001D3767">
        <w:rPr>
          <w:bCs/>
          <w:color w:val="26282F"/>
          <w:sz w:val="26"/>
          <w:szCs w:val="26"/>
        </w:rPr>
        <w:t xml:space="preserve"> форма)</w:t>
      </w:r>
    </w:p>
    <w:p w:rsidR="001D3767" w:rsidRPr="001D3767" w:rsidRDefault="001D3767" w:rsidP="001D3767">
      <w:pPr>
        <w:widowControl w:val="0"/>
        <w:autoSpaceDE w:val="0"/>
        <w:autoSpaceDN w:val="0"/>
        <w:adjustRightInd w:val="0"/>
        <w:ind w:firstLine="720"/>
        <w:jc w:val="both"/>
        <w:rPr>
          <w:sz w:val="26"/>
          <w:szCs w:val="26"/>
        </w:rPr>
      </w:pPr>
    </w:p>
    <w:p w:rsidR="006D30FC" w:rsidRPr="006D30FC" w:rsidRDefault="006D30FC" w:rsidP="006D30FC">
      <w:pPr>
        <w:pStyle w:val="1"/>
        <w:spacing w:before="0"/>
        <w:rPr>
          <w:rFonts w:ascii="Times New Roman" w:hAnsi="Times New Roman"/>
          <w:b/>
          <w:color w:val="000000"/>
          <w:sz w:val="28"/>
          <w:szCs w:val="28"/>
          <w:lang w:val="tt-RU"/>
        </w:rPr>
      </w:pPr>
      <w:r>
        <w:rPr>
          <w:rFonts w:ascii="Times New Roman" w:hAnsi="Times New Roman"/>
          <w:color w:val="000000"/>
          <w:sz w:val="28"/>
          <w:szCs w:val="28"/>
          <w:lang w:val="tt-RU"/>
        </w:rPr>
        <w:t xml:space="preserve">                             </w:t>
      </w:r>
      <w:r w:rsidRPr="00D10C6E">
        <w:rPr>
          <w:rFonts w:ascii="Times New Roman" w:hAnsi="Times New Roman"/>
          <w:b/>
          <w:color w:val="000000"/>
          <w:sz w:val="28"/>
          <w:szCs w:val="28"/>
          <w:lang w:val="tt-RU"/>
        </w:rPr>
        <w:t>Персональ белешм</w:t>
      </w:r>
      <w:r w:rsidRPr="006D30FC">
        <w:rPr>
          <w:rFonts w:ascii="Times New Roman" w:hAnsi="Times New Roman"/>
          <w:b/>
          <w:color w:val="000000"/>
          <w:sz w:val="28"/>
          <w:szCs w:val="28"/>
          <w:lang w:val="tt-RU"/>
        </w:rPr>
        <w:t>ә</w:t>
      </w:r>
      <w:r w:rsidRPr="00D10C6E">
        <w:rPr>
          <w:rFonts w:ascii="Times New Roman" w:hAnsi="Times New Roman"/>
          <w:b/>
          <w:color w:val="000000"/>
          <w:sz w:val="28"/>
          <w:szCs w:val="28"/>
          <w:lang w:val="tt-RU"/>
        </w:rPr>
        <w:t>л</w:t>
      </w:r>
      <w:r w:rsidRPr="006D30FC">
        <w:rPr>
          <w:rFonts w:ascii="Times New Roman" w:hAnsi="Times New Roman"/>
          <w:b/>
          <w:color w:val="000000"/>
          <w:sz w:val="28"/>
          <w:szCs w:val="28"/>
          <w:lang w:val="tt-RU"/>
        </w:rPr>
        <w:t>ә</w:t>
      </w:r>
      <w:r w:rsidRPr="00D10C6E">
        <w:rPr>
          <w:rFonts w:ascii="Times New Roman" w:hAnsi="Times New Roman"/>
          <w:b/>
          <w:color w:val="000000"/>
          <w:sz w:val="28"/>
          <w:szCs w:val="28"/>
          <w:lang w:val="tt-RU"/>
        </w:rPr>
        <w:t>рне эшк</w:t>
      </w:r>
      <w:r w:rsidRPr="006D30FC">
        <w:rPr>
          <w:rFonts w:ascii="Times New Roman" w:hAnsi="Times New Roman"/>
          <w:b/>
          <w:color w:val="000000"/>
          <w:sz w:val="28"/>
          <w:szCs w:val="28"/>
          <w:lang w:val="tt-RU"/>
        </w:rPr>
        <w:t>ә</w:t>
      </w:r>
      <w:r w:rsidRPr="00D10C6E">
        <w:rPr>
          <w:rFonts w:ascii="Times New Roman" w:hAnsi="Times New Roman"/>
          <w:b/>
          <w:color w:val="000000"/>
          <w:sz w:val="28"/>
          <w:szCs w:val="28"/>
          <w:lang w:val="tt-RU"/>
        </w:rPr>
        <w:t>рт</w:t>
      </w:r>
      <w:r w:rsidRPr="006D30FC">
        <w:rPr>
          <w:rFonts w:ascii="Times New Roman" w:hAnsi="Times New Roman"/>
          <w:b/>
          <w:color w:val="000000"/>
          <w:sz w:val="28"/>
          <w:szCs w:val="28"/>
          <w:lang w:val="tt-RU"/>
        </w:rPr>
        <w:t>ү</w:t>
      </w:r>
      <w:r w:rsidRPr="00D10C6E">
        <w:rPr>
          <w:rFonts w:ascii="Times New Roman" w:hAnsi="Times New Roman"/>
          <w:b/>
          <w:color w:val="000000"/>
          <w:sz w:val="28"/>
          <w:szCs w:val="28"/>
          <w:lang w:val="tt-RU"/>
        </w:rPr>
        <w:t>г</w:t>
      </w:r>
      <w:r w:rsidRPr="006D30FC">
        <w:rPr>
          <w:rFonts w:ascii="Times New Roman" w:hAnsi="Times New Roman"/>
          <w:b/>
          <w:color w:val="000000"/>
          <w:sz w:val="28"/>
          <w:szCs w:val="28"/>
          <w:lang w:val="tt-RU"/>
        </w:rPr>
        <w:t>ә</w:t>
      </w:r>
      <w:r w:rsidRPr="00D10C6E">
        <w:rPr>
          <w:rFonts w:ascii="Times New Roman" w:hAnsi="Times New Roman"/>
          <w:b/>
          <w:color w:val="000000"/>
          <w:sz w:val="28"/>
          <w:szCs w:val="28"/>
          <w:lang w:val="tt-RU"/>
        </w:rPr>
        <w:t xml:space="preserve"> ризалык</w:t>
      </w:r>
    </w:p>
    <w:p w:rsidR="001D3767" w:rsidRPr="006D30FC" w:rsidRDefault="001D3767" w:rsidP="001D3767">
      <w:pPr>
        <w:widowControl w:val="0"/>
        <w:autoSpaceDE w:val="0"/>
        <w:autoSpaceDN w:val="0"/>
        <w:adjustRightInd w:val="0"/>
        <w:ind w:firstLine="720"/>
        <w:jc w:val="both"/>
        <w:rPr>
          <w:sz w:val="26"/>
          <w:szCs w:val="26"/>
          <w:lang w:val="tt-RU"/>
        </w:rPr>
      </w:pPr>
    </w:p>
    <w:p w:rsidR="006D30FC" w:rsidRPr="00D10C6E" w:rsidRDefault="006D30FC" w:rsidP="006D30FC">
      <w:pPr>
        <w:ind w:right="-284"/>
        <w:jc w:val="both"/>
        <w:rPr>
          <w:sz w:val="28"/>
          <w:szCs w:val="28"/>
          <w:lang w:val="tt-RU"/>
        </w:rPr>
      </w:pPr>
      <w:r w:rsidRPr="002A0B7C">
        <w:rPr>
          <w:sz w:val="28"/>
          <w:szCs w:val="28"/>
          <w:lang w:val="tt-RU"/>
        </w:rPr>
        <w:t>Мин</w:t>
      </w:r>
      <w:r w:rsidRPr="00D10C6E">
        <w:rPr>
          <w:sz w:val="28"/>
          <w:szCs w:val="28"/>
          <w:lang w:val="tt-RU"/>
        </w:rPr>
        <w:t xml:space="preserve">,_______________________________________________________________, </w:t>
      </w:r>
      <w:r w:rsidRPr="002A0B7C">
        <w:rPr>
          <w:sz w:val="28"/>
          <w:szCs w:val="28"/>
          <w:lang w:val="tt-RU"/>
        </w:rPr>
        <w:t>яшәү</w:t>
      </w:r>
      <w:r w:rsidRPr="00D10C6E">
        <w:rPr>
          <w:sz w:val="28"/>
          <w:szCs w:val="28"/>
          <w:lang w:val="tt-RU"/>
        </w:rPr>
        <w:t xml:space="preserve"> адрес</w:t>
      </w:r>
      <w:r w:rsidRPr="002A0B7C">
        <w:rPr>
          <w:sz w:val="28"/>
          <w:szCs w:val="28"/>
          <w:lang w:val="tt-RU"/>
        </w:rPr>
        <w:t>ым</w:t>
      </w:r>
      <w:r w:rsidRPr="00D10C6E">
        <w:rPr>
          <w:sz w:val="28"/>
          <w:szCs w:val="28"/>
          <w:lang w:val="tt-RU"/>
        </w:rPr>
        <w:t>_____________________________________________</w:t>
      </w:r>
    </w:p>
    <w:p w:rsidR="006D30FC" w:rsidRPr="002A0B7C" w:rsidRDefault="006D30FC" w:rsidP="006D30FC">
      <w:pPr>
        <w:ind w:right="-284"/>
        <w:jc w:val="both"/>
        <w:rPr>
          <w:sz w:val="28"/>
          <w:szCs w:val="28"/>
          <w:lang w:val="tt-RU"/>
        </w:rPr>
      </w:pPr>
      <w:r w:rsidRPr="002A0B7C">
        <w:rPr>
          <w:sz w:val="28"/>
          <w:szCs w:val="28"/>
        </w:rPr>
        <w:t xml:space="preserve">____________________________________________________________________, </w:t>
      </w:r>
      <w:r w:rsidRPr="002A0B7C">
        <w:rPr>
          <w:sz w:val="28"/>
          <w:szCs w:val="28"/>
          <w:lang w:val="tt-RU"/>
        </w:rPr>
        <w:t>шәхесне таныклаучы төп документым</w:t>
      </w:r>
      <w:r w:rsidRPr="002A0B7C">
        <w:rPr>
          <w:sz w:val="28"/>
          <w:szCs w:val="28"/>
        </w:rPr>
        <w:t xml:space="preserve"> (паспорт)_____________________</w:t>
      </w:r>
    </w:p>
    <w:p w:rsidR="006D30FC" w:rsidRPr="002A0B7C" w:rsidRDefault="006D30FC" w:rsidP="006D30FC">
      <w:pPr>
        <w:keepNext/>
        <w:tabs>
          <w:tab w:val="left" w:pos="3918"/>
        </w:tabs>
        <w:jc w:val="both"/>
        <w:rPr>
          <w:sz w:val="28"/>
          <w:szCs w:val="28"/>
          <w:lang w:val="tt-RU"/>
        </w:rPr>
      </w:pPr>
      <w:r w:rsidRPr="002A0B7C">
        <w:rPr>
          <w:sz w:val="28"/>
          <w:szCs w:val="28"/>
          <w:lang w:val="tt-RU"/>
        </w:rPr>
        <w:t xml:space="preserve">_________________________________________________________________________________________________________, “Персональ белешмәләр турында” 2006 елның 27 июлендәге 152-ФЗ номерлы Федераль законның 9 статьясы нигезендә “Татмедиа” республика матбугат һәм массакүләм коммуникацияләр агентлыгына (алга таба – оператор) (адресы: 420097, Казан шәһәре, Декабристлар урамы, 2 йорт)   </w:t>
      </w:r>
      <w:r>
        <w:rPr>
          <w:bCs/>
          <w:spacing w:val="-6"/>
          <w:sz w:val="28"/>
          <w:szCs w:val="28"/>
          <w:lang w:val="tt-RU"/>
        </w:rPr>
        <w:t>М</w:t>
      </w:r>
      <w:r w:rsidRPr="004440EB">
        <w:rPr>
          <w:bCs/>
          <w:spacing w:val="-6"/>
          <w:sz w:val="28"/>
          <w:szCs w:val="28"/>
          <w:lang w:val="tt-RU"/>
        </w:rPr>
        <w:t>ассакүләм мәгълүмат чаралары</w:t>
      </w:r>
      <w:r>
        <w:rPr>
          <w:bCs/>
          <w:spacing w:val="-6"/>
          <w:sz w:val="28"/>
          <w:szCs w:val="28"/>
          <w:lang w:val="tt-RU"/>
        </w:rPr>
        <w:t>нда Татарстан Республикасында яшәүче халыкларның мәдәниятен, телләрен, традицияләрен саклап калуга һәм үстерүгә багышланган проектлар булдыру һәм аларны тарату өчен грант алуга  республика конкурсы</w:t>
      </w:r>
      <w:r w:rsidRPr="002A0B7C">
        <w:rPr>
          <w:sz w:val="28"/>
          <w:szCs w:val="28"/>
          <w:lang w:val="tt-RU"/>
        </w:rPr>
        <w:t>нда катнашуга бәйле рәвештә үземнең персональ белешмәләрне эшкәртүгә,  аларны җыюны, системалаштыруны, туплауны, саклауны, төгәлләштерүне (яңартуны, үзгәртүне), алардан файдалануны, аларны таратуны (шул исәптән башкаларга тапшыруны), үз исемемнән башка файдалануны, блокировать итүне, юкка чыгаруны да кертеп, ризалыгымны бирәм.</w:t>
      </w:r>
    </w:p>
    <w:p w:rsidR="006D30FC" w:rsidRPr="002A0B7C" w:rsidRDefault="006D30FC" w:rsidP="006D30FC">
      <w:pPr>
        <w:tabs>
          <w:tab w:val="left" w:pos="6946"/>
        </w:tabs>
        <w:jc w:val="both"/>
        <w:rPr>
          <w:sz w:val="28"/>
          <w:szCs w:val="28"/>
          <w:lang w:val="tt-RU"/>
        </w:rPr>
      </w:pPr>
      <w:r w:rsidRPr="002A0B7C">
        <w:rPr>
          <w:sz w:val="28"/>
          <w:szCs w:val="28"/>
          <w:lang w:val="tt-RU"/>
        </w:rPr>
        <w:t>Эшкәртүгә ризалыгымны бирә торган персональ белешмәләрнең исемлеге:</w:t>
      </w:r>
    </w:p>
    <w:p w:rsidR="006D30FC" w:rsidRPr="002A0B7C" w:rsidRDefault="006D30FC" w:rsidP="006D30FC">
      <w:pPr>
        <w:tabs>
          <w:tab w:val="left" w:pos="6946"/>
        </w:tabs>
        <w:jc w:val="both"/>
        <w:rPr>
          <w:sz w:val="28"/>
          <w:szCs w:val="28"/>
          <w:lang w:val="tt-RU"/>
        </w:rPr>
      </w:pPr>
    </w:p>
    <w:tbl>
      <w:tblPr>
        <w:tblpPr w:leftFromText="180" w:rightFromText="180" w:vertAnchor="text" w:horzAnchor="margin" w:tblpX="74" w:tblpY="84"/>
        <w:tblW w:w="975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910"/>
        <w:gridCol w:w="6840"/>
      </w:tblGrid>
      <w:tr w:rsidR="006D30FC" w:rsidRPr="00D46261" w:rsidTr="00294835">
        <w:trPr>
          <w:trHeight w:val="1846"/>
        </w:trPr>
        <w:tc>
          <w:tcPr>
            <w:tcW w:w="2909" w:type="dxa"/>
            <w:tcBorders>
              <w:top w:val="single" w:sz="4" w:space="0" w:color="auto"/>
              <w:left w:val="single" w:sz="4" w:space="0" w:color="auto"/>
              <w:bottom w:val="single" w:sz="4" w:space="0" w:color="auto"/>
              <w:right w:val="single" w:sz="4" w:space="0" w:color="auto"/>
            </w:tcBorders>
          </w:tcPr>
          <w:p w:rsidR="006D30FC" w:rsidRPr="002A0B7C" w:rsidRDefault="006D30FC" w:rsidP="00294835">
            <w:pPr>
              <w:shd w:val="clear" w:color="auto" w:fill="FFFFFF"/>
              <w:ind w:right="-284"/>
              <w:jc w:val="both"/>
              <w:outlineLvl w:val="0"/>
              <w:rPr>
                <w:bCs/>
                <w:color w:val="000000"/>
                <w:kern w:val="36"/>
                <w:sz w:val="28"/>
                <w:szCs w:val="28"/>
                <w:lang w:val="tt-RU"/>
              </w:rPr>
            </w:pPr>
          </w:p>
          <w:p w:rsidR="006D30FC" w:rsidRPr="002A0B7C" w:rsidRDefault="006D30FC" w:rsidP="00294835">
            <w:pPr>
              <w:tabs>
                <w:tab w:val="left" w:pos="6946"/>
              </w:tabs>
              <w:jc w:val="both"/>
              <w:rPr>
                <w:sz w:val="28"/>
                <w:szCs w:val="28"/>
                <w:lang w:val="tt-RU"/>
              </w:rPr>
            </w:pPr>
            <w:r w:rsidRPr="002A0B7C">
              <w:rPr>
                <w:sz w:val="28"/>
                <w:szCs w:val="28"/>
                <w:lang w:val="tt-RU"/>
              </w:rPr>
              <w:t>Эшкәртүгә ризалыгымны бирә торган персональ белешмәләрнең исемлеге:</w:t>
            </w:r>
          </w:p>
          <w:p w:rsidR="006D30FC" w:rsidRPr="002A0B7C" w:rsidRDefault="006D30FC" w:rsidP="00294835">
            <w:pPr>
              <w:shd w:val="clear" w:color="auto" w:fill="FFFFFF"/>
              <w:ind w:right="-284"/>
              <w:jc w:val="both"/>
              <w:outlineLvl w:val="0"/>
              <w:rPr>
                <w:bCs/>
                <w:color w:val="000000"/>
                <w:kern w:val="36"/>
                <w:sz w:val="28"/>
                <w:szCs w:val="28"/>
                <w:lang w:val="tt-RU"/>
              </w:rPr>
            </w:pPr>
          </w:p>
        </w:tc>
        <w:tc>
          <w:tcPr>
            <w:tcW w:w="6838" w:type="dxa"/>
            <w:tcBorders>
              <w:top w:val="single" w:sz="4" w:space="0" w:color="auto"/>
              <w:left w:val="single" w:sz="4" w:space="0" w:color="auto"/>
              <w:bottom w:val="single" w:sz="4" w:space="0" w:color="auto"/>
              <w:right w:val="single" w:sz="4" w:space="0" w:color="auto"/>
            </w:tcBorders>
            <w:hideMark/>
          </w:tcPr>
          <w:p w:rsidR="006D30FC" w:rsidRPr="002A0B7C" w:rsidRDefault="006D30FC" w:rsidP="00294835">
            <w:pPr>
              <w:shd w:val="clear" w:color="auto" w:fill="FFFFFF"/>
              <w:ind w:right="-24"/>
              <w:jc w:val="both"/>
              <w:outlineLvl w:val="0"/>
              <w:rPr>
                <w:bCs/>
                <w:color w:val="000000"/>
                <w:kern w:val="36"/>
                <w:sz w:val="28"/>
                <w:szCs w:val="28"/>
                <w:lang w:val="tt-RU"/>
              </w:rPr>
            </w:pPr>
            <w:r w:rsidRPr="002A0B7C">
              <w:rPr>
                <w:bCs/>
                <w:color w:val="000000"/>
                <w:kern w:val="36"/>
                <w:sz w:val="28"/>
                <w:szCs w:val="28"/>
                <w:lang w:val="tt-RU"/>
              </w:rPr>
              <w:t>(фамилия, исем, атасы исеме, җенес, туган көн һәм урын, гражданлык, шәхесне таныклаучы документның реквизитлары (документ төре, сериясе һәм номеры, кем тарафыннан бирелүе), яшәү урыны, теркәлү урыны, телефон  номеры (шул исәптән кәрәзле телефон), электрон почта адресы, Россия Федерациясе кредит оешмасында ачылган исәп-хисап счеты турында белешмәләр)</w:t>
            </w:r>
          </w:p>
        </w:tc>
      </w:tr>
    </w:tbl>
    <w:p w:rsidR="006D30FC" w:rsidRPr="002A0B7C" w:rsidRDefault="006D30FC" w:rsidP="006D30FC">
      <w:pPr>
        <w:ind w:right="-284"/>
        <w:jc w:val="both"/>
        <w:rPr>
          <w:sz w:val="28"/>
          <w:szCs w:val="28"/>
          <w:lang w:val="tt-RU"/>
        </w:rPr>
      </w:pPr>
    </w:p>
    <w:p w:rsidR="006D30FC" w:rsidRPr="002A0B7C" w:rsidRDefault="006D30FC" w:rsidP="006D30FC">
      <w:pPr>
        <w:ind w:right="-284"/>
        <w:jc w:val="both"/>
        <w:rPr>
          <w:sz w:val="28"/>
          <w:szCs w:val="28"/>
          <w:lang w:val="tt-RU"/>
        </w:rPr>
      </w:pPr>
      <w:r w:rsidRPr="002A0B7C">
        <w:rPr>
          <w:sz w:val="28"/>
          <w:szCs w:val="28"/>
          <w:lang w:val="tt-RU"/>
        </w:rPr>
        <w:t>Әлеге ризалык имзаланган көннән алып 1 (бер) ел гамәлдә була.</w:t>
      </w:r>
    </w:p>
    <w:p w:rsidR="006D30FC" w:rsidRPr="002A0B7C" w:rsidRDefault="006D30FC" w:rsidP="006D30FC">
      <w:pPr>
        <w:ind w:right="-284"/>
        <w:jc w:val="both"/>
        <w:rPr>
          <w:sz w:val="28"/>
          <w:szCs w:val="28"/>
          <w:lang w:val="tt-RU"/>
        </w:rPr>
      </w:pPr>
      <w:r w:rsidRPr="002A0B7C">
        <w:rPr>
          <w:sz w:val="28"/>
          <w:szCs w:val="28"/>
          <w:lang w:val="tt-RU"/>
        </w:rPr>
        <w:t>Персональ белешмәләрнең субъекты үз персональ белешмәләрен эшкәртүгә әлеге ризалыкны, бу хакта операторга язмача хәбәр итеп, кире алырга хокуклы.</w:t>
      </w:r>
    </w:p>
    <w:p w:rsidR="006D30FC" w:rsidRPr="002A0B7C" w:rsidRDefault="006D30FC" w:rsidP="006D30FC">
      <w:pPr>
        <w:ind w:right="-284"/>
        <w:jc w:val="both"/>
        <w:rPr>
          <w:sz w:val="28"/>
          <w:szCs w:val="28"/>
          <w:lang w:val="tt-RU"/>
        </w:rPr>
      </w:pPr>
      <w:r w:rsidRPr="002A0B7C">
        <w:rPr>
          <w:sz w:val="28"/>
          <w:szCs w:val="28"/>
          <w:lang w:val="tt-RU"/>
        </w:rPr>
        <w:t>Персональ белешмәләрнең субъекты үз персональ белешмәләрен эшкәртүгә әлеге ризалыкны кире алган очракта оператор аларны эшкәртүне туктатырга яисә туктатуны тәэмин итәргә (персональ белешмәләрне эшкәртү оператор йөкләмәсе буенча башка затка тапшырылган булса) һәм, персональ белешмәләрне эшкәртү өчен аларны саклау башкача кирәк булмаса, ризалыкны кире алу турында мөрәҗәгать кергән көннән алып утыз көн эчендә персональ белешмәләрне юкка чыгарырга яисә юкка чыгаруны тәэмин итәргә (персональ белешмәләрне эшкәртү оператор йөкләмәсе буенча башка затка тапшырылган булса) тиеш. Күрсәтелгән вакыт эчендә персональ белешмәләрне юкка чыгару мөмкинлеге булмаган очракта, оператор аларны блокировать итә яисә блокировать итүне тәэмин итә (персональ белешмәләрне эшкәртү оператор йөкләмәсе буенча башка затка тапшырылган булса) һәм  персональ белешмәләрне иң күп дигәндә алты ай эчендә юкка чыгара.</w:t>
      </w:r>
    </w:p>
    <w:p w:rsidR="006D30FC" w:rsidRPr="002A0B7C" w:rsidRDefault="006D30FC" w:rsidP="006D30FC">
      <w:pPr>
        <w:ind w:right="-284"/>
        <w:jc w:val="both"/>
        <w:rPr>
          <w:sz w:val="28"/>
          <w:szCs w:val="28"/>
          <w:lang w:val="tt-RU"/>
        </w:rPr>
      </w:pPr>
    </w:p>
    <w:p w:rsidR="006D30FC" w:rsidRPr="002A0B7C" w:rsidRDefault="006D30FC" w:rsidP="006D30FC">
      <w:pPr>
        <w:tabs>
          <w:tab w:val="left" w:pos="9420"/>
        </w:tabs>
        <w:ind w:right="-284"/>
        <w:jc w:val="both"/>
        <w:rPr>
          <w:sz w:val="28"/>
          <w:szCs w:val="28"/>
          <w:lang w:val="tt-RU"/>
        </w:rPr>
      </w:pPr>
      <w:r w:rsidRPr="002A0B7C">
        <w:rPr>
          <w:sz w:val="28"/>
          <w:szCs w:val="28"/>
          <w:lang w:val="tt-RU"/>
        </w:rPr>
        <w:tab/>
      </w:r>
    </w:p>
    <w:p w:rsidR="006D30FC" w:rsidRPr="002A0B7C" w:rsidRDefault="006D30FC" w:rsidP="006D30FC">
      <w:pPr>
        <w:ind w:right="-284"/>
        <w:jc w:val="both"/>
        <w:rPr>
          <w:sz w:val="28"/>
          <w:szCs w:val="28"/>
          <w:lang w:val="tt-RU"/>
        </w:rPr>
      </w:pPr>
    </w:p>
    <w:p w:rsidR="006D30FC" w:rsidRPr="002A0B7C" w:rsidRDefault="006D30FC" w:rsidP="006D30FC">
      <w:pPr>
        <w:pStyle w:val="a5"/>
        <w:ind w:firstLine="0"/>
        <w:rPr>
          <w:szCs w:val="28"/>
          <w:lang w:val="tt-RU"/>
        </w:rPr>
      </w:pPr>
      <w:r w:rsidRPr="002A0B7C">
        <w:rPr>
          <w:szCs w:val="28"/>
          <w:lang w:val="tt-RU"/>
        </w:rPr>
        <w:t>_________________________________________________________/_________</w:t>
      </w:r>
    </w:p>
    <w:p w:rsidR="006D30FC" w:rsidRPr="002A0B7C" w:rsidRDefault="006D30FC" w:rsidP="006D30FC">
      <w:pPr>
        <w:pBdr>
          <w:bottom w:val="single" w:sz="12" w:space="31" w:color="auto"/>
        </w:pBdr>
        <w:rPr>
          <w:sz w:val="28"/>
          <w:szCs w:val="28"/>
          <w:lang w:val="tt-RU"/>
        </w:rPr>
      </w:pPr>
      <w:r w:rsidRPr="002A0B7C">
        <w:rPr>
          <w:sz w:val="28"/>
          <w:szCs w:val="28"/>
          <w:lang w:val="tt-RU"/>
        </w:rPr>
        <w:t xml:space="preserve">                (персональ белешмәләр субъектының Ф.И.Ат ис. һәм  имзасы)</w:t>
      </w:r>
    </w:p>
    <w:p w:rsidR="006D30FC" w:rsidRPr="002A0B7C" w:rsidRDefault="006D30FC" w:rsidP="006D30FC">
      <w:pPr>
        <w:pBdr>
          <w:bottom w:val="single" w:sz="12" w:space="31" w:color="auto"/>
        </w:pBdr>
        <w:rPr>
          <w:sz w:val="28"/>
          <w:szCs w:val="28"/>
          <w:lang w:val="tt-RU"/>
        </w:rPr>
      </w:pPr>
    </w:p>
    <w:p w:rsidR="006D30FC" w:rsidRPr="000D7607" w:rsidRDefault="006D30FC" w:rsidP="006D30FC">
      <w:pPr>
        <w:pBdr>
          <w:bottom w:val="single" w:sz="12" w:space="31" w:color="auto"/>
        </w:pBdr>
        <w:rPr>
          <w:sz w:val="28"/>
          <w:szCs w:val="28"/>
          <w:lang w:val="tt-RU"/>
        </w:rPr>
      </w:pPr>
      <w:r w:rsidRPr="000D7607">
        <w:rPr>
          <w:sz w:val="28"/>
          <w:szCs w:val="28"/>
          <w:lang w:val="tt-RU"/>
        </w:rPr>
        <w:t>______________</w:t>
      </w:r>
    </w:p>
    <w:p w:rsidR="006D30FC" w:rsidRPr="000D7607" w:rsidRDefault="006D30FC" w:rsidP="006D30FC">
      <w:pPr>
        <w:pBdr>
          <w:bottom w:val="single" w:sz="12" w:space="31" w:color="auto"/>
        </w:pBdr>
        <w:rPr>
          <w:sz w:val="28"/>
          <w:szCs w:val="28"/>
          <w:lang w:val="tt-RU"/>
        </w:rPr>
      </w:pPr>
      <w:r w:rsidRPr="000D7607">
        <w:rPr>
          <w:sz w:val="28"/>
          <w:szCs w:val="28"/>
          <w:lang w:val="tt-RU"/>
        </w:rPr>
        <w:t xml:space="preserve"> (Дата)</w:t>
      </w:r>
    </w:p>
    <w:p w:rsidR="006D30FC" w:rsidRPr="000D7607" w:rsidRDefault="006D30FC" w:rsidP="006D30FC">
      <w:pPr>
        <w:pBdr>
          <w:bottom w:val="single" w:sz="12" w:space="31" w:color="auto"/>
        </w:pBdr>
        <w:rPr>
          <w:sz w:val="28"/>
          <w:szCs w:val="28"/>
          <w:lang w:val="tt-RU"/>
        </w:rPr>
      </w:pPr>
    </w:p>
    <w:p w:rsidR="006D30FC" w:rsidRPr="000D7607" w:rsidRDefault="006D30FC" w:rsidP="006D30FC">
      <w:pPr>
        <w:pBdr>
          <w:bottom w:val="single" w:sz="12" w:space="31" w:color="auto"/>
        </w:pBdr>
        <w:rPr>
          <w:sz w:val="28"/>
          <w:szCs w:val="28"/>
          <w:lang w:val="tt-RU"/>
        </w:rPr>
      </w:pPr>
    </w:p>
    <w:p w:rsidR="001D3767" w:rsidRPr="000D7607" w:rsidRDefault="001D3767" w:rsidP="001D3767">
      <w:pPr>
        <w:widowControl w:val="0"/>
        <w:autoSpaceDE w:val="0"/>
        <w:autoSpaceDN w:val="0"/>
        <w:adjustRightInd w:val="0"/>
        <w:ind w:firstLine="720"/>
        <w:jc w:val="both"/>
        <w:rPr>
          <w:sz w:val="28"/>
          <w:szCs w:val="28"/>
          <w:lang w:val="tt-RU"/>
        </w:rPr>
      </w:pPr>
    </w:p>
    <w:p w:rsidR="001D3767" w:rsidRPr="000D7607" w:rsidRDefault="001D3767" w:rsidP="001D3767">
      <w:pPr>
        <w:widowControl w:val="0"/>
        <w:autoSpaceDE w:val="0"/>
        <w:autoSpaceDN w:val="0"/>
        <w:adjustRightInd w:val="0"/>
        <w:ind w:firstLine="698"/>
        <w:jc w:val="right"/>
        <w:rPr>
          <w:b/>
          <w:bCs/>
          <w:color w:val="26282F"/>
          <w:sz w:val="28"/>
          <w:szCs w:val="28"/>
          <w:lang w:val="tt-RU"/>
        </w:rPr>
      </w:pPr>
      <w:bookmarkStart w:id="4" w:name="sub_1003"/>
    </w:p>
    <w:p w:rsidR="001D3767" w:rsidRPr="000D7607" w:rsidRDefault="001D3767" w:rsidP="001D3767">
      <w:pPr>
        <w:widowControl w:val="0"/>
        <w:autoSpaceDE w:val="0"/>
        <w:autoSpaceDN w:val="0"/>
        <w:adjustRightInd w:val="0"/>
        <w:ind w:firstLine="698"/>
        <w:jc w:val="right"/>
        <w:rPr>
          <w:b/>
          <w:bCs/>
          <w:color w:val="26282F"/>
          <w:sz w:val="28"/>
          <w:szCs w:val="28"/>
          <w:lang w:val="tt-RU"/>
        </w:rPr>
      </w:pPr>
    </w:p>
    <w:p w:rsidR="001D3767" w:rsidRPr="000D7607" w:rsidRDefault="001D3767" w:rsidP="001D3767">
      <w:pPr>
        <w:widowControl w:val="0"/>
        <w:autoSpaceDE w:val="0"/>
        <w:autoSpaceDN w:val="0"/>
        <w:adjustRightInd w:val="0"/>
        <w:ind w:firstLine="698"/>
        <w:jc w:val="right"/>
        <w:rPr>
          <w:b/>
          <w:bCs/>
          <w:color w:val="26282F"/>
          <w:sz w:val="28"/>
          <w:szCs w:val="28"/>
          <w:lang w:val="tt-RU"/>
        </w:rPr>
      </w:pPr>
    </w:p>
    <w:p w:rsidR="001D3767" w:rsidRPr="000D7607" w:rsidRDefault="001D3767" w:rsidP="001D3767">
      <w:pPr>
        <w:widowControl w:val="0"/>
        <w:autoSpaceDE w:val="0"/>
        <w:autoSpaceDN w:val="0"/>
        <w:adjustRightInd w:val="0"/>
        <w:ind w:firstLine="698"/>
        <w:jc w:val="right"/>
        <w:rPr>
          <w:b/>
          <w:bCs/>
          <w:color w:val="26282F"/>
          <w:sz w:val="28"/>
          <w:szCs w:val="28"/>
          <w:lang w:val="tt-RU"/>
        </w:rPr>
      </w:pPr>
    </w:p>
    <w:p w:rsidR="001D3767" w:rsidRPr="000D7607" w:rsidRDefault="001D3767" w:rsidP="001D3767">
      <w:pPr>
        <w:widowControl w:val="0"/>
        <w:autoSpaceDE w:val="0"/>
        <w:autoSpaceDN w:val="0"/>
        <w:adjustRightInd w:val="0"/>
        <w:ind w:firstLine="698"/>
        <w:jc w:val="right"/>
        <w:rPr>
          <w:b/>
          <w:bCs/>
          <w:color w:val="26282F"/>
          <w:sz w:val="28"/>
          <w:szCs w:val="28"/>
          <w:lang w:val="tt-RU"/>
        </w:rPr>
      </w:pPr>
    </w:p>
    <w:p w:rsidR="001D3767" w:rsidRPr="000D7607" w:rsidRDefault="001D3767" w:rsidP="001D3767">
      <w:pPr>
        <w:widowControl w:val="0"/>
        <w:autoSpaceDE w:val="0"/>
        <w:autoSpaceDN w:val="0"/>
        <w:adjustRightInd w:val="0"/>
        <w:ind w:firstLine="698"/>
        <w:jc w:val="right"/>
        <w:rPr>
          <w:b/>
          <w:bCs/>
          <w:color w:val="26282F"/>
          <w:sz w:val="28"/>
          <w:szCs w:val="28"/>
          <w:lang w:val="tt-RU"/>
        </w:rPr>
      </w:pPr>
    </w:p>
    <w:p w:rsidR="001D3767" w:rsidRPr="000D7607" w:rsidRDefault="001D3767" w:rsidP="001D3767">
      <w:pPr>
        <w:widowControl w:val="0"/>
        <w:autoSpaceDE w:val="0"/>
        <w:autoSpaceDN w:val="0"/>
        <w:adjustRightInd w:val="0"/>
        <w:ind w:firstLine="698"/>
        <w:jc w:val="right"/>
        <w:rPr>
          <w:b/>
          <w:bCs/>
          <w:color w:val="26282F"/>
          <w:sz w:val="28"/>
          <w:szCs w:val="28"/>
          <w:lang w:val="tt-RU"/>
        </w:rPr>
      </w:pPr>
    </w:p>
    <w:p w:rsidR="001D3767" w:rsidRPr="000D7607" w:rsidRDefault="001D3767" w:rsidP="001D3767">
      <w:pPr>
        <w:widowControl w:val="0"/>
        <w:autoSpaceDE w:val="0"/>
        <w:autoSpaceDN w:val="0"/>
        <w:adjustRightInd w:val="0"/>
        <w:ind w:firstLine="698"/>
        <w:jc w:val="right"/>
        <w:rPr>
          <w:b/>
          <w:bCs/>
          <w:color w:val="26282F"/>
          <w:sz w:val="28"/>
          <w:szCs w:val="28"/>
          <w:lang w:val="tt-RU"/>
        </w:rPr>
      </w:pPr>
    </w:p>
    <w:p w:rsidR="001D3767" w:rsidRPr="000D7607" w:rsidRDefault="001D3767" w:rsidP="001D3767">
      <w:pPr>
        <w:widowControl w:val="0"/>
        <w:autoSpaceDE w:val="0"/>
        <w:autoSpaceDN w:val="0"/>
        <w:adjustRightInd w:val="0"/>
        <w:ind w:firstLine="698"/>
        <w:jc w:val="right"/>
        <w:rPr>
          <w:b/>
          <w:bCs/>
          <w:color w:val="26282F"/>
          <w:sz w:val="28"/>
          <w:szCs w:val="28"/>
          <w:lang w:val="tt-RU"/>
        </w:rPr>
      </w:pPr>
    </w:p>
    <w:p w:rsidR="001D3767" w:rsidRPr="000D7607" w:rsidRDefault="001D3767" w:rsidP="001D3767">
      <w:pPr>
        <w:widowControl w:val="0"/>
        <w:autoSpaceDE w:val="0"/>
        <w:autoSpaceDN w:val="0"/>
        <w:adjustRightInd w:val="0"/>
        <w:ind w:firstLine="698"/>
        <w:jc w:val="right"/>
        <w:rPr>
          <w:b/>
          <w:bCs/>
          <w:color w:val="26282F"/>
          <w:sz w:val="28"/>
          <w:szCs w:val="28"/>
          <w:lang w:val="tt-RU"/>
        </w:rPr>
      </w:pPr>
    </w:p>
    <w:p w:rsidR="001D3767" w:rsidRPr="000D7607" w:rsidRDefault="001D3767" w:rsidP="001D3767">
      <w:pPr>
        <w:widowControl w:val="0"/>
        <w:autoSpaceDE w:val="0"/>
        <w:autoSpaceDN w:val="0"/>
        <w:adjustRightInd w:val="0"/>
        <w:ind w:firstLine="698"/>
        <w:jc w:val="right"/>
        <w:rPr>
          <w:b/>
          <w:bCs/>
          <w:color w:val="26282F"/>
          <w:sz w:val="28"/>
          <w:szCs w:val="28"/>
          <w:lang w:val="tt-RU"/>
        </w:rPr>
      </w:pPr>
    </w:p>
    <w:p w:rsidR="001D3767" w:rsidRPr="000D7607" w:rsidRDefault="001D3767" w:rsidP="001D3767">
      <w:pPr>
        <w:widowControl w:val="0"/>
        <w:autoSpaceDE w:val="0"/>
        <w:autoSpaceDN w:val="0"/>
        <w:adjustRightInd w:val="0"/>
        <w:ind w:firstLine="698"/>
        <w:jc w:val="right"/>
        <w:rPr>
          <w:b/>
          <w:bCs/>
          <w:color w:val="26282F"/>
          <w:sz w:val="28"/>
          <w:szCs w:val="28"/>
          <w:lang w:val="tt-RU"/>
        </w:rPr>
      </w:pPr>
    </w:p>
    <w:p w:rsidR="001D3767" w:rsidRPr="000D7607" w:rsidRDefault="001D3767" w:rsidP="001D3767">
      <w:pPr>
        <w:widowControl w:val="0"/>
        <w:autoSpaceDE w:val="0"/>
        <w:autoSpaceDN w:val="0"/>
        <w:adjustRightInd w:val="0"/>
        <w:ind w:firstLine="698"/>
        <w:jc w:val="right"/>
        <w:rPr>
          <w:b/>
          <w:bCs/>
          <w:color w:val="26282F"/>
          <w:sz w:val="28"/>
          <w:szCs w:val="28"/>
          <w:lang w:val="tt-RU"/>
        </w:rPr>
      </w:pPr>
    </w:p>
    <w:bookmarkEnd w:id="4"/>
    <w:p w:rsidR="00821434" w:rsidRPr="000D7607" w:rsidRDefault="00821434" w:rsidP="00BA351F">
      <w:pPr>
        <w:spacing w:after="160" w:line="259" w:lineRule="auto"/>
        <w:contextualSpacing/>
        <w:jc w:val="both"/>
        <w:rPr>
          <w:b/>
          <w:bCs/>
          <w:color w:val="26282F"/>
          <w:sz w:val="28"/>
          <w:szCs w:val="28"/>
          <w:lang w:val="tt-RU"/>
        </w:rPr>
      </w:pPr>
    </w:p>
    <w:p w:rsidR="00BA351F" w:rsidRPr="000D7607" w:rsidRDefault="00BA351F" w:rsidP="00BA351F">
      <w:pPr>
        <w:spacing w:after="160" w:line="259" w:lineRule="auto"/>
        <w:contextualSpacing/>
        <w:jc w:val="both"/>
        <w:rPr>
          <w:rFonts w:eastAsia="Calibri"/>
          <w:sz w:val="26"/>
          <w:szCs w:val="26"/>
          <w:lang w:val="tt-RU" w:eastAsia="en-US"/>
        </w:rPr>
      </w:pPr>
    </w:p>
    <w:p w:rsidR="00821434" w:rsidRPr="000D7607" w:rsidRDefault="00821434" w:rsidP="001D3767">
      <w:pPr>
        <w:spacing w:after="160" w:line="259" w:lineRule="auto"/>
        <w:ind w:left="5387"/>
        <w:contextualSpacing/>
        <w:jc w:val="both"/>
        <w:rPr>
          <w:rFonts w:eastAsia="Calibri"/>
          <w:sz w:val="26"/>
          <w:szCs w:val="26"/>
          <w:lang w:val="tt-RU" w:eastAsia="en-US"/>
        </w:rPr>
      </w:pPr>
    </w:p>
    <w:p w:rsidR="000B20D1" w:rsidRPr="000D7607" w:rsidRDefault="000B20D1" w:rsidP="001D3767">
      <w:pPr>
        <w:spacing w:after="160" w:line="259" w:lineRule="auto"/>
        <w:ind w:left="5387"/>
        <w:contextualSpacing/>
        <w:jc w:val="both"/>
        <w:rPr>
          <w:rFonts w:eastAsia="Calibri"/>
          <w:sz w:val="26"/>
          <w:szCs w:val="26"/>
          <w:lang w:val="tt-RU" w:eastAsia="en-US"/>
        </w:rPr>
      </w:pPr>
    </w:p>
    <w:p w:rsidR="000A5C6B" w:rsidRPr="000D7607" w:rsidRDefault="002D2EBE" w:rsidP="002D2EBE">
      <w:pPr>
        <w:spacing w:after="160" w:line="259" w:lineRule="auto"/>
        <w:contextualSpacing/>
        <w:jc w:val="both"/>
        <w:rPr>
          <w:rFonts w:eastAsia="Calibri"/>
          <w:sz w:val="26"/>
          <w:szCs w:val="26"/>
          <w:lang w:val="tt-RU" w:eastAsia="en-US"/>
        </w:rPr>
      </w:pPr>
      <w:r w:rsidRPr="000D7607">
        <w:rPr>
          <w:rFonts w:eastAsia="Calibri"/>
          <w:sz w:val="26"/>
          <w:szCs w:val="26"/>
          <w:lang w:val="tt-RU" w:eastAsia="en-US"/>
        </w:rPr>
        <w:t xml:space="preserve">                                                                   </w:t>
      </w:r>
      <w:r w:rsidR="000A5C6B" w:rsidRPr="000D7607">
        <w:rPr>
          <w:rFonts w:eastAsia="Calibri"/>
          <w:sz w:val="26"/>
          <w:szCs w:val="26"/>
          <w:lang w:val="tt-RU" w:eastAsia="en-US"/>
        </w:rPr>
        <w:t xml:space="preserve">                 </w:t>
      </w:r>
    </w:p>
    <w:p w:rsidR="000A5C6B" w:rsidRPr="000D7607" w:rsidRDefault="000A5C6B" w:rsidP="002D2EBE">
      <w:pPr>
        <w:spacing w:after="160" w:line="259" w:lineRule="auto"/>
        <w:contextualSpacing/>
        <w:jc w:val="both"/>
        <w:rPr>
          <w:rFonts w:eastAsia="Calibri"/>
          <w:sz w:val="26"/>
          <w:szCs w:val="26"/>
          <w:lang w:val="tt-RU" w:eastAsia="en-US"/>
        </w:rPr>
      </w:pPr>
    </w:p>
    <w:p w:rsidR="000A5C6B" w:rsidRPr="000D7607" w:rsidRDefault="000A5C6B" w:rsidP="002D2EBE">
      <w:pPr>
        <w:spacing w:after="160" w:line="259" w:lineRule="auto"/>
        <w:contextualSpacing/>
        <w:jc w:val="both"/>
        <w:rPr>
          <w:rFonts w:eastAsia="Calibri"/>
          <w:sz w:val="26"/>
          <w:szCs w:val="26"/>
          <w:lang w:val="tt-RU" w:eastAsia="en-US"/>
        </w:rPr>
      </w:pPr>
    </w:p>
    <w:p w:rsidR="000A5C6B" w:rsidRPr="000D7607" w:rsidRDefault="000A5C6B" w:rsidP="002D2EBE">
      <w:pPr>
        <w:spacing w:after="160" w:line="259" w:lineRule="auto"/>
        <w:contextualSpacing/>
        <w:jc w:val="both"/>
        <w:rPr>
          <w:rFonts w:eastAsia="Calibri"/>
          <w:sz w:val="26"/>
          <w:szCs w:val="26"/>
          <w:lang w:val="tt-RU" w:eastAsia="en-US"/>
        </w:rPr>
      </w:pPr>
    </w:p>
    <w:p w:rsidR="000D7607" w:rsidRDefault="000D7607" w:rsidP="000D7607">
      <w:pPr>
        <w:ind w:left="6237"/>
        <w:jc w:val="both"/>
        <w:rPr>
          <w:bCs/>
          <w:spacing w:val="-6"/>
          <w:sz w:val="28"/>
          <w:szCs w:val="28"/>
          <w:lang w:val="tt-RU"/>
        </w:rPr>
      </w:pPr>
      <w:r>
        <w:rPr>
          <w:bCs/>
          <w:spacing w:val="-6"/>
          <w:sz w:val="28"/>
          <w:szCs w:val="28"/>
          <w:lang w:val="tt-RU"/>
        </w:rPr>
        <w:t>М</w:t>
      </w:r>
      <w:r w:rsidRPr="004440EB">
        <w:rPr>
          <w:bCs/>
          <w:spacing w:val="-6"/>
          <w:sz w:val="28"/>
          <w:szCs w:val="28"/>
          <w:lang w:val="tt-RU"/>
        </w:rPr>
        <w:t>ассакүләм мәгълүмат чаралары</w:t>
      </w:r>
      <w:r>
        <w:rPr>
          <w:bCs/>
          <w:spacing w:val="-6"/>
          <w:sz w:val="28"/>
          <w:szCs w:val="28"/>
          <w:lang w:val="tt-RU"/>
        </w:rPr>
        <w:t xml:space="preserve">нда Татарстан Республикасында яшәүче халыкларның мәдәниятен, телләрен, традицияләрен саклап калуга һәм үстерүгә багышланган проектлар булдыру һәм аларны тарату өчен грант алуга  республика конкурсы турында нигезләмәгә </w:t>
      </w:r>
    </w:p>
    <w:p w:rsidR="000D7607" w:rsidRPr="004440EB" w:rsidRDefault="000D7607" w:rsidP="000D7607">
      <w:pPr>
        <w:ind w:left="6237"/>
        <w:jc w:val="both"/>
        <w:rPr>
          <w:lang w:val="tt-RU"/>
        </w:rPr>
      </w:pPr>
      <w:r>
        <w:rPr>
          <w:bCs/>
          <w:spacing w:val="-6"/>
          <w:sz w:val="28"/>
          <w:szCs w:val="28"/>
          <w:lang w:val="tt-RU"/>
        </w:rPr>
        <w:t>3 нче кушымта</w:t>
      </w:r>
    </w:p>
    <w:p w:rsidR="000D7607" w:rsidRPr="001D3767" w:rsidRDefault="000D7607" w:rsidP="000D7607">
      <w:pPr>
        <w:spacing w:after="160" w:line="259" w:lineRule="auto"/>
        <w:contextualSpacing/>
        <w:jc w:val="both"/>
        <w:rPr>
          <w:sz w:val="26"/>
          <w:szCs w:val="26"/>
        </w:rPr>
      </w:pPr>
      <w:r>
        <w:rPr>
          <w:bCs/>
          <w:color w:val="26282F"/>
          <w:sz w:val="26"/>
          <w:szCs w:val="26"/>
        </w:rPr>
        <w:t xml:space="preserve">                                                                            </w:t>
      </w:r>
      <w:r w:rsidRPr="001D3767">
        <w:rPr>
          <w:bCs/>
          <w:color w:val="26282F"/>
          <w:sz w:val="26"/>
          <w:szCs w:val="26"/>
        </w:rPr>
        <w:t>(</w:t>
      </w:r>
      <w:r>
        <w:rPr>
          <w:bCs/>
          <w:color w:val="26282F"/>
          <w:sz w:val="26"/>
          <w:szCs w:val="26"/>
          <w:lang w:val="tt-RU"/>
        </w:rPr>
        <w:t>тәкъдим ителә торган</w:t>
      </w:r>
      <w:r w:rsidRPr="001D3767">
        <w:rPr>
          <w:bCs/>
          <w:color w:val="26282F"/>
          <w:sz w:val="26"/>
          <w:szCs w:val="26"/>
        </w:rPr>
        <w:t xml:space="preserve"> форма)</w:t>
      </w:r>
    </w:p>
    <w:p w:rsidR="001D3767" w:rsidRPr="001D3767" w:rsidRDefault="001D3767" w:rsidP="001D3767">
      <w:pPr>
        <w:widowControl w:val="0"/>
        <w:autoSpaceDE w:val="0"/>
        <w:autoSpaceDN w:val="0"/>
        <w:adjustRightInd w:val="0"/>
        <w:ind w:firstLine="720"/>
        <w:jc w:val="both"/>
        <w:rPr>
          <w:sz w:val="28"/>
          <w:szCs w:val="28"/>
        </w:rPr>
      </w:pPr>
    </w:p>
    <w:p w:rsidR="000D7607" w:rsidRPr="002A0B7C" w:rsidRDefault="000D7607" w:rsidP="000D7607">
      <w:pPr>
        <w:pStyle w:val="1"/>
        <w:spacing w:before="0"/>
        <w:rPr>
          <w:rFonts w:ascii="Times New Roman" w:hAnsi="Times New Roman"/>
          <w:color w:val="000000"/>
          <w:sz w:val="28"/>
          <w:szCs w:val="28"/>
          <w:lang w:val="tt-RU"/>
        </w:rPr>
      </w:pPr>
      <w:r w:rsidRPr="002A0B7C">
        <w:rPr>
          <w:rFonts w:ascii="Times New Roman" w:hAnsi="Times New Roman"/>
          <w:color w:val="000000"/>
          <w:sz w:val="28"/>
          <w:szCs w:val="28"/>
          <w:lang w:val="tt-RU"/>
        </w:rPr>
        <w:t xml:space="preserve">Тарату өчен персональ белешмәләр субъекты тарафыннан рөхсәт ителгән персональ белешмәләрне эшкәртүгә ризалык </w:t>
      </w:r>
    </w:p>
    <w:p w:rsidR="000D7607" w:rsidRPr="002A0B7C" w:rsidRDefault="000D7607" w:rsidP="000D7607">
      <w:pPr>
        <w:jc w:val="both"/>
        <w:rPr>
          <w:sz w:val="28"/>
          <w:szCs w:val="28"/>
          <w:vertAlign w:val="subscript"/>
        </w:rPr>
      </w:pPr>
      <w:r w:rsidRPr="002A0B7C">
        <w:rPr>
          <w:sz w:val="28"/>
          <w:szCs w:val="28"/>
          <w:lang w:val="tt-RU"/>
        </w:rPr>
        <w:t>Мин</w:t>
      </w:r>
      <w:r w:rsidRPr="002A0B7C">
        <w:rPr>
          <w:sz w:val="28"/>
          <w:szCs w:val="28"/>
        </w:rPr>
        <w:t xml:space="preserve">, </w:t>
      </w:r>
      <w:r w:rsidRPr="002A0B7C">
        <w:rPr>
          <w:sz w:val="28"/>
          <w:szCs w:val="28"/>
          <w:vertAlign w:val="subscript"/>
        </w:rPr>
        <w:t>_______________________________________________________________________________________________________,</w:t>
      </w:r>
    </w:p>
    <w:p w:rsidR="000D7607" w:rsidRPr="002A0B7C" w:rsidRDefault="000D7607" w:rsidP="000D7607">
      <w:pPr>
        <w:jc w:val="both"/>
        <w:rPr>
          <w:bCs/>
          <w:color w:val="26282F"/>
          <w:sz w:val="28"/>
          <w:szCs w:val="28"/>
        </w:rPr>
      </w:pPr>
      <w:r w:rsidRPr="002A0B7C">
        <w:rPr>
          <w:sz w:val="28"/>
          <w:szCs w:val="28"/>
        </w:rPr>
        <w:t>(</w:t>
      </w:r>
      <w:r w:rsidRPr="002A0B7C">
        <w:rPr>
          <w:bCs/>
          <w:color w:val="26282F"/>
          <w:sz w:val="28"/>
          <w:szCs w:val="28"/>
        </w:rPr>
        <w:t xml:space="preserve">фамилия, </w:t>
      </w:r>
      <w:r w:rsidRPr="002A0B7C">
        <w:rPr>
          <w:bCs/>
          <w:color w:val="26282F"/>
          <w:sz w:val="28"/>
          <w:szCs w:val="28"/>
          <w:lang w:val="tt-RU"/>
        </w:rPr>
        <w:t>исем</w:t>
      </w:r>
      <w:r w:rsidRPr="002A0B7C">
        <w:rPr>
          <w:bCs/>
          <w:color w:val="26282F"/>
          <w:sz w:val="28"/>
          <w:szCs w:val="28"/>
        </w:rPr>
        <w:t xml:space="preserve">, </w:t>
      </w:r>
      <w:r w:rsidRPr="002A0B7C">
        <w:rPr>
          <w:bCs/>
          <w:color w:val="26282F"/>
          <w:sz w:val="28"/>
          <w:szCs w:val="28"/>
          <w:lang w:val="tt-RU"/>
        </w:rPr>
        <w:t>атасының исеме</w:t>
      </w:r>
      <w:r w:rsidRPr="002A0B7C">
        <w:rPr>
          <w:bCs/>
          <w:color w:val="26282F"/>
          <w:sz w:val="28"/>
          <w:szCs w:val="28"/>
        </w:rPr>
        <w:t xml:space="preserve"> (</w:t>
      </w:r>
      <w:r w:rsidRPr="002A0B7C">
        <w:rPr>
          <w:bCs/>
          <w:color w:val="26282F"/>
          <w:sz w:val="28"/>
          <w:szCs w:val="28"/>
          <w:lang w:val="tt-RU"/>
        </w:rPr>
        <w:t>булган очракта</w:t>
      </w:r>
      <w:r w:rsidRPr="002A0B7C">
        <w:rPr>
          <w:bCs/>
          <w:color w:val="26282F"/>
          <w:sz w:val="28"/>
          <w:szCs w:val="28"/>
        </w:rPr>
        <w:t xml:space="preserve">) </w:t>
      </w:r>
      <w:r w:rsidRPr="002A0B7C">
        <w:rPr>
          <w:bCs/>
          <w:color w:val="26282F"/>
          <w:sz w:val="28"/>
          <w:szCs w:val="28"/>
          <w:lang w:val="tt-RU"/>
        </w:rPr>
        <w:t>рус телендә</w:t>
      </w:r>
      <w:r w:rsidRPr="002A0B7C">
        <w:rPr>
          <w:bCs/>
          <w:color w:val="26282F"/>
          <w:sz w:val="28"/>
          <w:szCs w:val="28"/>
        </w:rPr>
        <w:t>)</w:t>
      </w:r>
    </w:p>
    <w:p w:rsidR="000D7607" w:rsidRPr="002A0B7C" w:rsidRDefault="000D7607" w:rsidP="000D7607">
      <w:pPr>
        <w:jc w:val="both"/>
        <w:rPr>
          <w:bCs/>
          <w:color w:val="26282F"/>
          <w:sz w:val="28"/>
          <w:szCs w:val="28"/>
        </w:rPr>
      </w:pPr>
      <w:r w:rsidRPr="002A0B7C">
        <w:rPr>
          <w:bCs/>
          <w:color w:val="26282F"/>
          <w:sz w:val="28"/>
          <w:szCs w:val="28"/>
        </w:rPr>
        <w:t>_______________________________________________________________________,</w:t>
      </w:r>
    </w:p>
    <w:p w:rsidR="000D7607" w:rsidRPr="002A0B7C" w:rsidRDefault="000D7607" w:rsidP="000D7607">
      <w:pPr>
        <w:jc w:val="both"/>
        <w:rPr>
          <w:sz w:val="28"/>
          <w:szCs w:val="28"/>
        </w:rPr>
      </w:pPr>
      <w:r w:rsidRPr="002A0B7C">
        <w:rPr>
          <w:bCs/>
          <w:color w:val="26282F"/>
          <w:sz w:val="28"/>
          <w:szCs w:val="28"/>
        </w:rPr>
        <w:t>(</w:t>
      </w:r>
      <w:r w:rsidRPr="002A0B7C">
        <w:rPr>
          <w:sz w:val="28"/>
          <w:szCs w:val="28"/>
        </w:rPr>
        <w:t>почт</w:t>
      </w:r>
      <w:r w:rsidRPr="002A0B7C">
        <w:rPr>
          <w:sz w:val="28"/>
          <w:szCs w:val="28"/>
          <w:lang w:val="tt-RU"/>
        </w:rPr>
        <w:t>а</w:t>
      </w:r>
      <w:r w:rsidRPr="002A0B7C">
        <w:rPr>
          <w:sz w:val="28"/>
          <w:szCs w:val="28"/>
        </w:rPr>
        <w:t xml:space="preserve"> адрес</w:t>
      </w:r>
      <w:r w:rsidRPr="002A0B7C">
        <w:rPr>
          <w:sz w:val="28"/>
          <w:szCs w:val="28"/>
          <w:lang w:val="tt-RU"/>
        </w:rPr>
        <w:t>ы</w:t>
      </w:r>
      <w:r w:rsidRPr="002A0B7C">
        <w:rPr>
          <w:sz w:val="28"/>
          <w:szCs w:val="28"/>
        </w:rPr>
        <w:t>)</w:t>
      </w:r>
    </w:p>
    <w:p w:rsidR="000D7607" w:rsidRPr="002A0B7C" w:rsidRDefault="000D7607" w:rsidP="000D7607">
      <w:pPr>
        <w:jc w:val="both"/>
        <w:rPr>
          <w:sz w:val="28"/>
          <w:szCs w:val="28"/>
        </w:rPr>
      </w:pPr>
      <w:r w:rsidRPr="002A0B7C">
        <w:rPr>
          <w:sz w:val="28"/>
          <w:szCs w:val="28"/>
        </w:rPr>
        <w:t>_______________________________________________________________________,</w:t>
      </w:r>
    </w:p>
    <w:p w:rsidR="000D7607" w:rsidRPr="002A0B7C" w:rsidRDefault="000D7607" w:rsidP="000D7607">
      <w:pPr>
        <w:jc w:val="both"/>
        <w:rPr>
          <w:sz w:val="28"/>
          <w:szCs w:val="28"/>
        </w:rPr>
      </w:pPr>
      <w:r w:rsidRPr="002A0B7C">
        <w:rPr>
          <w:sz w:val="28"/>
          <w:szCs w:val="28"/>
        </w:rPr>
        <w:t>(электрон почт</w:t>
      </w:r>
      <w:r w:rsidRPr="002A0B7C">
        <w:rPr>
          <w:sz w:val="28"/>
          <w:szCs w:val="28"/>
          <w:lang w:val="tt-RU"/>
        </w:rPr>
        <w:t>а адресы</w:t>
      </w:r>
      <w:r w:rsidRPr="002A0B7C">
        <w:rPr>
          <w:sz w:val="28"/>
          <w:szCs w:val="28"/>
        </w:rPr>
        <w:t>)</w:t>
      </w:r>
    </w:p>
    <w:p w:rsidR="000D7607" w:rsidRPr="002A0B7C" w:rsidRDefault="000D7607" w:rsidP="000D7607">
      <w:pPr>
        <w:jc w:val="both"/>
        <w:rPr>
          <w:sz w:val="28"/>
          <w:szCs w:val="28"/>
        </w:rPr>
      </w:pPr>
      <w:r w:rsidRPr="002A0B7C">
        <w:rPr>
          <w:sz w:val="28"/>
          <w:szCs w:val="28"/>
        </w:rPr>
        <w:t>_______________________________________________________________________,</w:t>
      </w:r>
    </w:p>
    <w:p w:rsidR="000D7607" w:rsidRPr="002A0B7C" w:rsidRDefault="000D7607" w:rsidP="000D7607">
      <w:pPr>
        <w:jc w:val="both"/>
        <w:rPr>
          <w:sz w:val="28"/>
          <w:szCs w:val="28"/>
        </w:rPr>
      </w:pPr>
      <w:r w:rsidRPr="002A0B7C">
        <w:rPr>
          <w:sz w:val="28"/>
          <w:szCs w:val="28"/>
        </w:rPr>
        <w:t>(телефон номер</w:t>
      </w:r>
      <w:r w:rsidRPr="002A0B7C">
        <w:rPr>
          <w:sz w:val="28"/>
          <w:szCs w:val="28"/>
          <w:lang w:val="tt-RU"/>
        </w:rPr>
        <w:t>ы</w:t>
      </w:r>
      <w:r w:rsidRPr="002A0B7C">
        <w:rPr>
          <w:sz w:val="28"/>
          <w:szCs w:val="28"/>
        </w:rPr>
        <w:t>)</w:t>
      </w:r>
    </w:p>
    <w:p w:rsidR="000D7607" w:rsidRPr="002A0B7C" w:rsidRDefault="000D7607" w:rsidP="000D7607">
      <w:pPr>
        <w:keepNext/>
        <w:tabs>
          <w:tab w:val="left" w:pos="3918"/>
        </w:tabs>
        <w:jc w:val="both"/>
        <w:rPr>
          <w:sz w:val="28"/>
          <w:szCs w:val="28"/>
          <w:lang w:val="tt-RU"/>
        </w:rPr>
      </w:pPr>
      <w:r w:rsidRPr="002A0B7C">
        <w:rPr>
          <w:sz w:val="28"/>
          <w:szCs w:val="28"/>
          <w:lang w:val="tt-RU"/>
        </w:rPr>
        <w:t xml:space="preserve">“Персональ белешмәләр турында” 2006 елның 27 июлендәге 152-ФЗ номерлы Федераль законның </w:t>
      </w:r>
      <w:r w:rsidRPr="002A0B7C">
        <w:rPr>
          <w:sz w:val="28"/>
          <w:szCs w:val="28"/>
        </w:rPr>
        <w:t>10</w:t>
      </w:r>
      <w:r w:rsidRPr="002A0B7C">
        <w:rPr>
          <w:sz w:val="28"/>
          <w:szCs w:val="28"/>
          <w:vertAlign w:val="superscript"/>
        </w:rPr>
        <w:t>1</w:t>
      </w:r>
      <w:r w:rsidRPr="002A0B7C">
        <w:rPr>
          <w:sz w:val="28"/>
          <w:szCs w:val="28"/>
          <w:vertAlign w:val="superscript"/>
          <w:lang w:val="tt-RU"/>
        </w:rPr>
        <w:t xml:space="preserve"> </w:t>
      </w:r>
      <w:r w:rsidRPr="002A0B7C">
        <w:rPr>
          <w:sz w:val="28"/>
          <w:szCs w:val="28"/>
          <w:lang w:val="tt-RU"/>
        </w:rPr>
        <w:t xml:space="preserve">статьясы нигезендә </w:t>
      </w:r>
      <w:r>
        <w:rPr>
          <w:bCs/>
          <w:spacing w:val="-6"/>
          <w:sz w:val="28"/>
          <w:szCs w:val="28"/>
          <w:lang w:val="tt-RU"/>
        </w:rPr>
        <w:t>М</w:t>
      </w:r>
      <w:r w:rsidRPr="004440EB">
        <w:rPr>
          <w:bCs/>
          <w:spacing w:val="-6"/>
          <w:sz w:val="28"/>
          <w:szCs w:val="28"/>
          <w:lang w:val="tt-RU"/>
        </w:rPr>
        <w:t>ассакүләм мәгълүмат чаралары</w:t>
      </w:r>
      <w:r>
        <w:rPr>
          <w:bCs/>
          <w:spacing w:val="-6"/>
          <w:sz w:val="28"/>
          <w:szCs w:val="28"/>
          <w:lang w:val="tt-RU"/>
        </w:rPr>
        <w:t>нда Татарстан Республикасында яшәүче халыкларның мәдәниятен, телләрен, традицияләрен саклап калуга һәм үстерүгә багышланган проектлар булдыру һәм аларны тарату өчен грант алуга  республика конкурсы</w:t>
      </w:r>
      <w:r w:rsidRPr="002A0B7C">
        <w:rPr>
          <w:sz w:val="28"/>
          <w:szCs w:val="28"/>
          <w:lang w:val="tt-RU"/>
        </w:rPr>
        <w:t>н</w:t>
      </w:r>
      <w:r w:rsidRPr="002A0B7C">
        <w:rPr>
          <w:bCs/>
          <w:kern w:val="36"/>
          <w:sz w:val="28"/>
          <w:szCs w:val="28"/>
          <w:lang w:val="tt-RU"/>
        </w:rPr>
        <w:t xml:space="preserve"> </w:t>
      </w:r>
      <w:r w:rsidRPr="002A0B7C">
        <w:rPr>
          <w:sz w:val="28"/>
          <w:szCs w:val="28"/>
          <w:lang w:val="tt-RU"/>
        </w:rPr>
        <w:t>оештыручы “Татмедиа” республика матбугат һәм массакүләм коммуникацияләр агентлыгына (</w:t>
      </w:r>
      <w:r w:rsidRPr="002A0B7C">
        <w:rPr>
          <w:sz w:val="28"/>
          <w:szCs w:val="28"/>
        </w:rPr>
        <w:t>ОГРН 1031621014765, ОКТМО 92701000, ОКПО 14912163)</w:t>
      </w:r>
      <w:r w:rsidRPr="002A0B7C">
        <w:rPr>
          <w:sz w:val="28"/>
          <w:szCs w:val="28"/>
          <w:lang w:val="tt-RU"/>
        </w:rPr>
        <w:t xml:space="preserve">  юридик адресы: 420066, Казан шәһәре, Декабристлар урамы, 2 йорт)   </w:t>
      </w:r>
      <w:r>
        <w:rPr>
          <w:bCs/>
          <w:spacing w:val="-6"/>
          <w:sz w:val="28"/>
          <w:szCs w:val="28"/>
          <w:lang w:val="tt-RU"/>
        </w:rPr>
        <w:t>М</w:t>
      </w:r>
      <w:r w:rsidRPr="004440EB">
        <w:rPr>
          <w:bCs/>
          <w:spacing w:val="-6"/>
          <w:sz w:val="28"/>
          <w:szCs w:val="28"/>
          <w:lang w:val="tt-RU"/>
        </w:rPr>
        <w:t>ассакүләм мәгълүмат чаралары</w:t>
      </w:r>
      <w:r>
        <w:rPr>
          <w:bCs/>
          <w:spacing w:val="-6"/>
          <w:sz w:val="28"/>
          <w:szCs w:val="28"/>
          <w:lang w:val="tt-RU"/>
        </w:rPr>
        <w:t>нда Татарстан Республикасында яшәүче халыкларның мәдәниятен, телләрен, традицияләрен саклап калуга һәм үстерүгә багышланган проектлар булдыру һәм аларны тарату өчен грант алуга  республика конкурсы</w:t>
      </w:r>
      <w:r w:rsidRPr="002A0B7C">
        <w:rPr>
          <w:sz w:val="28"/>
          <w:szCs w:val="28"/>
          <w:lang w:val="tt-RU"/>
        </w:rPr>
        <w:t>нда катнашуга бәйле рәвештә үземнең персональ белешмәләрне таратуга (шул исәптән башкаларга тапшыруга, бирүгә) ризалыгымны бирәм.</w:t>
      </w:r>
    </w:p>
    <w:p w:rsidR="000D7607" w:rsidRPr="002A0B7C" w:rsidRDefault="000D7607" w:rsidP="000D7607">
      <w:pPr>
        <w:jc w:val="both"/>
        <w:rPr>
          <w:sz w:val="28"/>
          <w:szCs w:val="28"/>
          <w:lang w:val="tt-RU"/>
        </w:rPr>
      </w:pPr>
    </w:p>
    <w:p w:rsidR="000D7607" w:rsidRPr="002A0B7C" w:rsidRDefault="000D7607" w:rsidP="000D7607">
      <w:pPr>
        <w:jc w:val="both"/>
        <w:rPr>
          <w:sz w:val="28"/>
          <w:szCs w:val="28"/>
          <w:lang w:val="tt-RU"/>
        </w:rPr>
      </w:pPr>
      <w:r w:rsidRPr="002A0B7C">
        <w:rPr>
          <w:sz w:val="28"/>
          <w:szCs w:val="28"/>
          <w:lang w:val="tt-RU"/>
        </w:rPr>
        <w:t>Эшкәртүгә ризалык бирелә торган персональ белешмәләрнең категориясе һәм исемлеге</w:t>
      </w:r>
    </w:p>
    <w:p w:rsidR="000D7607" w:rsidRPr="002A0B7C" w:rsidRDefault="000D7607" w:rsidP="000D7607">
      <w:pPr>
        <w:jc w:val="both"/>
        <w:rPr>
          <w:sz w:val="28"/>
          <w:szCs w:val="28"/>
          <w:lang w:val="tt-RU"/>
        </w:rPr>
      </w:pP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52"/>
        <w:gridCol w:w="6162"/>
        <w:gridCol w:w="1804"/>
        <w:gridCol w:w="1202"/>
      </w:tblGrid>
      <w:tr w:rsidR="000D7607" w:rsidRPr="002A0B7C" w:rsidTr="00294835">
        <w:tc>
          <w:tcPr>
            <w:tcW w:w="1052" w:type="dxa"/>
            <w:tcBorders>
              <w:top w:val="single" w:sz="4" w:space="0" w:color="auto"/>
              <w:bottom w:val="single" w:sz="4" w:space="0" w:color="auto"/>
              <w:right w:val="nil"/>
            </w:tcBorders>
          </w:tcPr>
          <w:p w:rsidR="000D7607" w:rsidRPr="002A0B7C" w:rsidRDefault="000D7607" w:rsidP="00294835">
            <w:pPr>
              <w:widowControl w:val="0"/>
              <w:autoSpaceDE w:val="0"/>
              <w:autoSpaceDN w:val="0"/>
              <w:adjustRightInd w:val="0"/>
              <w:rPr>
                <w:sz w:val="28"/>
                <w:szCs w:val="28"/>
                <w:lang w:val="tt-RU"/>
              </w:rPr>
            </w:pPr>
            <w:r w:rsidRPr="002A0B7C">
              <w:rPr>
                <w:sz w:val="28"/>
                <w:szCs w:val="28"/>
              </w:rPr>
              <w:t>N</w:t>
            </w:r>
            <w:r w:rsidRPr="002A0B7C">
              <w:rPr>
                <w:sz w:val="28"/>
                <w:szCs w:val="28"/>
              </w:rPr>
              <w:br/>
            </w:r>
            <w:r w:rsidRPr="002A0B7C">
              <w:rPr>
                <w:sz w:val="28"/>
                <w:szCs w:val="28"/>
                <w:lang w:val="tt-RU"/>
              </w:rPr>
              <w:t>т</w:t>
            </w:r>
            <w:r w:rsidRPr="002A0B7C">
              <w:rPr>
                <w:sz w:val="28"/>
                <w:szCs w:val="28"/>
              </w:rPr>
              <w:t>/</w:t>
            </w:r>
            <w:r w:rsidRPr="002A0B7C">
              <w:rPr>
                <w:sz w:val="28"/>
                <w:szCs w:val="28"/>
                <w:lang w:val="tt-RU"/>
              </w:rPr>
              <w:t>с</w:t>
            </w:r>
          </w:p>
        </w:tc>
        <w:tc>
          <w:tcPr>
            <w:tcW w:w="6162" w:type="dxa"/>
            <w:tcBorders>
              <w:top w:val="single" w:sz="4" w:space="0" w:color="auto"/>
              <w:left w:val="single" w:sz="4" w:space="0" w:color="auto"/>
              <w:bottom w:val="single" w:sz="4" w:space="0" w:color="auto"/>
              <w:right w:val="nil"/>
            </w:tcBorders>
          </w:tcPr>
          <w:p w:rsidR="000D7607" w:rsidRPr="002A0B7C" w:rsidRDefault="000D7607" w:rsidP="00294835">
            <w:pPr>
              <w:widowControl w:val="0"/>
              <w:autoSpaceDE w:val="0"/>
              <w:autoSpaceDN w:val="0"/>
              <w:adjustRightInd w:val="0"/>
              <w:rPr>
                <w:sz w:val="28"/>
                <w:szCs w:val="28"/>
                <w:lang w:val="tt-RU"/>
              </w:rPr>
            </w:pPr>
            <w:proofErr w:type="spellStart"/>
            <w:r w:rsidRPr="002A0B7C">
              <w:rPr>
                <w:sz w:val="28"/>
                <w:szCs w:val="28"/>
              </w:rPr>
              <w:t>Персональ</w:t>
            </w:r>
            <w:proofErr w:type="spellEnd"/>
            <w:r w:rsidRPr="002A0B7C">
              <w:rPr>
                <w:sz w:val="28"/>
                <w:szCs w:val="28"/>
                <w:lang w:val="tt-RU"/>
              </w:rPr>
              <w:t xml:space="preserve"> белешмәләр</w:t>
            </w:r>
          </w:p>
        </w:tc>
        <w:tc>
          <w:tcPr>
            <w:tcW w:w="3006" w:type="dxa"/>
            <w:gridSpan w:val="2"/>
            <w:tcBorders>
              <w:top w:val="single" w:sz="4" w:space="0" w:color="auto"/>
              <w:left w:val="single" w:sz="4" w:space="0" w:color="auto"/>
              <w:bottom w:val="single" w:sz="4" w:space="0" w:color="auto"/>
            </w:tcBorders>
          </w:tcPr>
          <w:p w:rsidR="000D7607" w:rsidRPr="002A0B7C" w:rsidRDefault="000D7607" w:rsidP="00294835">
            <w:pPr>
              <w:widowControl w:val="0"/>
              <w:autoSpaceDE w:val="0"/>
              <w:autoSpaceDN w:val="0"/>
              <w:adjustRightInd w:val="0"/>
              <w:rPr>
                <w:sz w:val="28"/>
                <w:szCs w:val="28"/>
                <w:lang w:val="tt-RU"/>
              </w:rPr>
            </w:pPr>
            <w:r w:rsidRPr="002A0B7C">
              <w:rPr>
                <w:sz w:val="28"/>
                <w:szCs w:val="28"/>
                <w:lang w:val="tt-RU"/>
              </w:rPr>
              <w:t>Ризалык</w:t>
            </w:r>
          </w:p>
        </w:tc>
      </w:tr>
      <w:tr w:rsidR="000D7607" w:rsidRPr="002A0B7C" w:rsidTr="00294835">
        <w:tc>
          <w:tcPr>
            <w:tcW w:w="1052" w:type="dxa"/>
            <w:tcBorders>
              <w:top w:val="single" w:sz="4" w:space="0" w:color="auto"/>
              <w:bottom w:val="single" w:sz="4" w:space="0" w:color="auto"/>
              <w:right w:val="nil"/>
            </w:tcBorders>
          </w:tcPr>
          <w:p w:rsidR="000D7607" w:rsidRPr="002A0B7C" w:rsidRDefault="000D7607" w:rsidP="00294835">
            <w:pPr>
              <w:widowControl w:val="0"/>
              <w:autoSpaceDE w:val="0"/>
              <w:autoSpaceDN w:val="0"/>
              <w:adjustRightInd w:val="0"/>
              <w:rPr>
                <w:sz w:val="28"/>
                <w:szCs w:val="28"/>
              </w:rPr>
            </w:pPr>
          </w:p>
        </w:tc>
        <w:tc>
          <w:tcPr>
            <w:tcW w:w="6162" w:type="dxa"/>
            <w:tcBorders>
              <w:top w:val="single" w:sz="4" w:space="0" w:color="auto"/>
              <w:left w:val="single" w:sz="4" w:space="0" w:color="auto"/>
              <w:bottom w:val="single" w:sz="4" w:space="0" w:color="auto"/>
              <w:right w:val="nil"/>
            </w:tcBorders>
          </w:tcPr>
          <w:p w:rsidR="000D7607" w:rsidRPr="002A0B7C" w:rsidRDefault="000D7607" w:rsidP="00294835">
            <w:pPr>
              <w:widowControl w:val="0"/>
              <w:autoSpaceDE w:val="0"/>
              <w:autoSpaceDN w:val="0"/>
              <w:adjustRightInd w:val="0"/>
              <w:rPr>
                <w:sz w:val="28"/>
                <w:szCs w:val="28"/>
              </w:rPr>
            </w:pPr>
          </w:p>
        </w:tc>
        <w:tc>
          <w:tcPr>
            <w:tcW w:w="1804" w:type="dxa"/>
            <w:tcBorders>
              <w:top w:val="nil"/>
              <w:left w:val="single" w:sz="4" w:space="0" w:color="auto"/>
              <w:bottom w:val="single" w:sz="4" w:space="0" w:color="auto"/>
              <w:right w:val="nil"/>
            </w:tcBorders>
          </w:tcPr>
          <w:p w:rsidR="000D7607" w:rsidRPr="002A0B7C" w:rsidRDefault="000D7607" w:rsidP="00294835">
            <w:pPr>
              <w:widowControl w:val="0"/>
              <w:autoSpaceDE w:val="0"/>
              <w:autoSpaceDN w:val="0"/>
              <w:adjustRightInd w:val="0"/>
              <w:rPr>
                <w:sz w:val="28"/>
                <w:szCs w:val="28"/>
                <w:lang w:val="tt-RU"/>
              </w:rPr>
            </w:pPr>
            <w:r w:rsidRPr="002A0B7C">
              <w:rPr>
                <w:sz w:val="28"/>
                <w:szCs w:val="28"/>
                <w:lang w:val="tt-RU"/>
              </w:rPr>
              <w:t>Әйе</w:t>
            </w:r>
          </w:p>
        </w:tc>
        <w:tc>
          <w:tcPr>
            <w:tcW w:w="1202" w:type="dxa"/>
            <w:tcBorders>
              <w:top w:val="nil"/>
              <w:left w:val="single" w:sz="4" w:space="0" w:color="auto"/>
              <w:bottom w:val="single" w:sz="4" w:space="0" w:color="auto"/>
            </w:tcBorders>
          </w:tcPr>
          <w:p w:rsidR="000D7607" w:rsidRPr="002A0B7C" w:rsidRDefault="000D7607" w:rsidP="00294835">
            <w:pPr>
              <w:widowControl w:val="0"/>
              <w:autoSpaceDE w:val="0"/>
              <w:autoSpaceDN w:val="0"/>
              <w:adjustRightInd w:val="0"/>
              <w:rPr>
                <w:sz w:val="28"/>
                <w:szCs w:val="28"/>
                <w:lang w:val="tt-RU"/>
              </w:rPr>
            </w:pPr>
            <w:r w:rsidRPr="002A0B7C">
              <w:rPr>
                <w:sz w:val="28"/>
                <w:szCs w:val="28"/>
                <w:lang w:val="tt-RU"/>
              </w:rPr>
              <w:t>ЮК</w:t>
            </w:r>
          </w:p>
        </w:tc>
      </w:tr>
      <w:tr w:rsidR="000D7607" w:rsidRPr="002A0B7C" w:rsidTr="00294835">
        <w:tc>
          <w:tcPr>
            <w:tcW w:w="10220" w:type="dxa"/>
            <w:gridSpan w:val="4"/>
            <w:tcBorders>
              <w:top w:val="nil"/>
              <w:bottom w:val="single" w:sz="4" w:space="0" w:color="auto"/>
            </w:tcBorders>
          </w:tcPr>
          <w:p w:rsidR="000D7607" w:rsidRPr="002A0B7C" w:rsidRDefault="000D7607" w:rsidP="00294835">
            <w:pPr>
              <w:widowControl w:val="0"/>
              <w:autoSpaceDE w:val="0"/>
              <w:autoSpaceDN w:val="0"/>
              <w:adjustRightInd w:val="0"/>
              <w:outlineLvl w:val="0"/>
              <w:rPr>
                <w:bCs/>
                <w:color w:val="26282F"/>
                <w:sz w:val="28"/>
                <w:szCs w:val="28"/>
                <w:lang w:val="tt-RU"/>
              </w:rPr>
            </w:pPr>
            <w:r w:rsidRPr="002A0B7C">
              <w:rPr>
                <w:bCs/>
                <w:color w:val="26282F"/>
                <w:sz w:val="28"/>
                <w:szCs w:val="28"/>
                <w:lang w:val="tt-RU"/>
              </w:rPr>
              <w:t>Гомуми</w:t>
            </w:r>
            <w:r w:rsidRPr="002A0B7C">
              <w:rPr>
                <w:bCs/>
                <w:color w:val="26282F"/>
                <w:sz w:val="28"/>
                <w:szCs w:val="28"/>
              </w:rPr>
              <w:t xml:space="preserve"> </w:t>
            </w:r>
            <w:proofErr w:type="spellStart"/>
            <w:r w:rsidRPr="002A0B7C">
              <w:rPr>
                <w:bCs/>
                <w:color w:val="26282F"/>
                <w:sz w:val="28"/>
                <w:szCs w:val="28"/>
              </w:rPr>
              <w:t>персональ</w:t>
            </w:r>
            <w:proofErr w:type="spellEnd"/>
            <w:r w:rsidRPr="002A0B7C">
              <w:rPr>
                <w:bCs/>
                <w:color w:val="26282F"/>
                <w:sz w:val="28"/>
                <w:szCs w:val="28"/>
                <w:lang w:val="tt-RU"/>
              </w:rPr>
              <w:t xml:space="preserve"> белешмәләр</w:t>
            </w:r>
          </w:p>
        </w:tc>
      </w:tr>
      <w:tr w:rsidR="000D7607" w:rsidRPr="002A0B7C" w:rsidTr="00294835">
        <w:tc>
          <w:tcPr>
            <w:tcW w:w="1052" w:type="dxa"/>
            <w:tcBorders>
              <w:top w:val="nil"/>
              <w:bottom w:val="single" w:sz="4" w:space="0" w:color="auto"/>
              <w:right w:val="nil"/>
            </w:tcBorders>
          </w:tcPr>
          <w:p w:rsidR="000D7607" w:rsidRPr="002A0B7C" w:rsidRDefault="000D7607" w:rsidP="00294835">
            <w:pPr>
              <w:widowControl w:val="0"/>
              <w:autoSpaceDE w:val="0"/>
              <w:autoSpaceDN w:val="0"/>
              <w:adjustRightInd w:val="0"/>
              <w:rPr>
                <w:sz w:val="28"/>
                <w:szCs w:val="28"/>
              </w:rPr>
            </w:pPr>
          </w:p>
        </w:tc>
        <w:tc>
          <w:tcPr>
            <w:tcW w:w="6162" w:type="dxa"/>
            <w:tcBorders>
              <w:top w:val="nil"/>
              <w:left w:val="single" w:sz="4" w:space="0" w:color="auto"/>
              <w:bottom w:val="single" w:sz="4" w:space="0" w:color="auto"/>
              <w:right w:val="nil"/>
            </w:tcBorders>
          </w:tcPr>
          <w:p w:rsidR="000D7607" w:rsidRPr="002A0B7C" w:rsidRDefault="000D7607" w:rsidP="00294835">
            <w:pPr>
              <w:widowControl w:val="0"/>
              <w:autoSpaceDE w:val="0"/>
              <w:autoSpaceDN w:val="0"/>
              <w:adjustRightInd w:val="0"/>
              <w:rPr>
                <w:sz w:val="28"/>
                <w:szCs w:val="28"/>
              </w:rPr>
            </w:pPr>
            <w:r w:rsidRPr="002A0B7C">
              <w:rPr>
                <w:sz w:val="28"/>
                <w:szCs w:val="28"/>
              </w:rPr>
              <w:t>Фамилия</w:t>
            </w:r>
          </w:p>
        </w:tc>
        <w:tc>
          <w:tcPr>
            <w:tcW w:w="1804" w:type="dxa"/>
            <w:tcBorders>
              <w:top w:val="nil"/>
              <w:left w:val="single" w:sz="4" w:space="0" w:color="auto"/>
              <w:bottom w:val="single" w:sz="4" w:space="0" w:color="auto"/>
              <w:right w:val="nil"/>
            </w:tcBorders>
          </w:tcPr>
          <w:p w:rsidR="000D7607" w:rsidRPr="002A0B7C" w:rsidRDefault="000D7607" w:rsidP="00294835">
            <w:pPr>
              <w:widowControl w:val="0"/>
              <w:autoSpaceDE w:val="0"/>
              <w:autoSpaceDN w:val="0"/>
              <w:adjustRightInd w:val="0"/>
              <w:rPr>
                <w:sz w:val="28"/>
                <w:szCs w:val="28"/>
              </w:rPr>
            </w:pPr>
          </w:p>
        </w:tc>
        <w:tc>
          <w:tcPr>
            <w:tcW w:w="1202" w:type="dxa"/>
            <w:tcBorders>
              <w:top w:val="nil"/>
              <w:left w:val="single" w:sz="4" w:space="0" w:color="auto"/>
              <w:bottom w:val="single" w:sz="4" w:space="0" w:color="auto"/>
            </w:tcBorders>
          </w:tcPr>
          <w:p w:rsidR="000D7607" w:rsidRPr="002A0B7C" w:rsidRDefault="000D7607" w:rsidP="00294835">
            <w:pPr>
              <w:widowControl w:val="0"/>
              <w:autoSpaceDE w:val="0"/>
              <w:autoSpaceDN w:val="0"/>
              <w:adjustRightInd w:val="0"/>
              <w:rPr>
                <w:sz w:val="28"/>
                <w:szCs w:val="28"/>
              </w:rPr>
            </w:pPr>
          </w:p>
        </w:tc>
      </w:tr>
      <w:tr w:rsidR="000D7607" w:rsidRPr="002A0B7C" w:rsidTr="00294835">
        <w:tc>
          <w:tcPr>
            <w:tcW w:w="1052" w:type="dxa"/>
            <w:tcBorders>
              <w:top w:val="nil"/>
              <w:bottom w:val="single" w:sz="4" w:space="0" w:color="auto"/>
              <w:right w:val="nil"/>
            </w:tcBorders>
          </w:tcPr>
          <w:p w:rsidR="000D7607" w:rsidRPr="002A0B7C" w:rsidRDefault="000D7607" w:rsidP="00294835">
            <w:pPr>
              <w:widowControl w:val="0"/>
              <w:autoSpaceDE w:val="0"/>
              <w:autoSpaceDN w:val="0"/>
              <w:adjustRightInd w:val="0"/>
              <w:rPr>
                <w:sz w:val="28"/>
                <w:szCs w:val="28"/>
              </w:rPr>
            </w:pPr>
          </w:p>
        </w:tc>
        <w:tc>
          <w:tcPr>
            <w:tcW w:w="6162" w:type="dxa"/>
            <w:tcBorders>
              <w:top w:val="nil"/>
              <w:left w:val="single" w:sz="4" w:space="0" w:color="auto"/>
              <w:bottom w:val="single" w:sz="4" w:space="0" w:color="auto"/>
              <w:right w:val="nil"/>
            </w:tcBorders>
          </w:tcPr>
          <w:p w:rsidR="000D7607" w:rsidRPr="002A0B7C" w:rsidRDefault="000D7607" w:rsidP="00294835">
            <w:pPr>
              <w:widowControl w:val="0"/>
              <w:autoSpaceDE w:val="0"/>
              <w:autoSpaceDN w:val="0"/>
              <w:adjustRightInd w:val="0"/>
              <w:rPr>
                <w:sz w:val="28"/>
                <w:szCs w:val="28"/>
                <w:lang w:val="tt-RU"/>
              </w:rPr>
            </w:pPr>
            <w:r w:rsidRPr="002A0B7C">
              <w:rPr>
                <w:sz w:val="28"/>
                <w:szCs w:val="28"/>
                <w:lang w:val="tt-RU"/>
              </w:rPr>
              <w:t>Исем</w:t>
            </w:r>
          </w:p>
        </w:tc>
        <w:tc>
          <w:tcPr>
            <w:tcW w:w="1804" w:type="dxa"/>
            <w:tcBorders>
              <w:top w:val="nil"/>
              <w:left w:val="single" w:sz="4" w:space="0" w:color="auto"/>
              <w:bottom w:val="single" w:sz="4" w:space="0" w:color="auto"/>
              <w:right w:val="nil"/>
            </w:tcBorders>
          </w:tcPr>
          <w:p w:rsidR="000D7607" w:rsidRPr="002A0B7C" w:rsidRDefault="000D7607" w:rsidP="00294835">
            <w:pPr>
              <w:widowControl w:val="0"/>
              <w:autoSpaceDE w:val="0"/>
              <w:autoSpaceDN w:val="0"/>
              <w:adjustRightInd w:val="0"/>
              <w:rPr>
                <w:sz w:val="28"/>
                <w:szCs w:val="28"/>
              </w:rPr>
            </w:pPr>
          </w:p>
        </w:tc>
        <w:tc>
          <w:tcPr>
            <w:tcW w:w="1202" w:type="dxa"/>
            <w:tcBorders>
              <w:top w:val="nil"/>
              <w:left w:val="single" w:sz="4" w:space="0" w:color="auto"/>
              <w:bottom w:val="single" w:sz="4" w:space="0" w:color="auto"/>
            </w:tcBorders>
          </w:tcPr>
          <w:p w:rsidR="000D7607" w:rsidRPr="002A0B7C" w:rsidRDefault="000D7607" w:rsidP="00294835">
            <w:pPr>
              <w:widowControl w:val="0"/>
              <w:autoSpaceDE w:val="0"/>
              <w:autoSpaceDN w:val="0"/>
              <w:adjustRightInd w:val="0"/>
              <w:rPr>
                <w:sz w:val="28"/>
                <w:szCs w:val="28"/>
              </w:rPr>
            </w:pPr>
          </w:p>
        </w:tc>
      </w:tr>
      <w:tr w:rsidR="000D7607" w:rsidRPr="002A0B7C" w:rsidTr="00294835">
        <w:tc>
          <w:tcPr>
            <w:tcW w:w="1052" w:type="dxa"/>
            <w:tcBorders>
              <w:top w:val="nil"/>
              <w:bottom w:val="single" w:sz="4" w:space="0" w:color="auto"/>
              <w:right w:val="nil"/>
            </w:tcBorders>
          </w:tcPr>
          <w:p w:rsidR="000D7607" w:rsidRPr="002A0B7C" w:rsidRDefault="000D7607" w:rsidP="00294835">
            <w:pPr>
              <w:widowControl w:val="0"/>
              <w:autoSpaceDE w:val="0"/>
              <w:autoSpaceDN w:val="0"/>
              <w:adjustRightInd w:val="0"/>
              <w:rPr>
                <w:sz w:val="28"/>
                <w:szCs w:val="28"/>
              </w:rPr>
            </w:pPr>
          </w:p>
        </w:tc>
        <w:tc>
          <w:tcPr>
            <w:tcW w:w="6162" w:type="dxa"/>
            <w:tcBorders>
              <w:top w:val="nil"/>
              <w:left w:val="single" w:sz="4" w:space="0" w:color="auto"/>
              <w:bottom w:val="single" w:sz="4" w:space="0" w:color="auto"/>
              <w:right w:val="nil"/>
            </w:tcBorders>
          </w:tcPr>
          <w:p w:rsidR="000D7607" w:rsidRPr="002A0B7C" w:rsidRDefault="000D7607" w:rsidP="00294835">
            <w:pPr>
              <w:widowControl w:val="0"/>
              <w:autoSpaceDE w:val="0"/>
              <w:autoSpaceDN w:val="0"/>
              <w:adjustRightInd w:val="0"/>
              <w:rPr>
                <w:sz w:val="28"/>
                <w:szCs w:val="28"/>
              </w:rPr>
            </w:pPr>
            <w:r w:rsidRPr="002A0B7C">
              <w:rPr>
                <w:sz w:val="28"/>
                <w:szCs w:val="28"/>
                <w:lang w:val="tt-RU"/>
              </w:rPr>
              <w:t>Атасы исеме</w:t>
            </w:r>
            <w:r w:rsidRPr="002A0B7C">
              <w:rPr>
                <w:sz w:val="28"/>
                <w:szCs w:val="28"/>
              </w:rPr>
              <w:t xml:space="preserve"> (</w:t>
            </w:r>
            <w:r w:rsidRPr="002A0B7C">
              <w:rPr>
                <w:sz w:val="28"/>
                <w:szCs w:val="28"/>
                <w:lang w:val="tt-RU"/>
              </w:rPr>
              <w:t>булган очракта</w:t>
            </w:r>
            <w:r w:rsidRPr="002A0B7C">
              <w:rPr>
                <w:sz w:val="28"/>
                <w:szCs w:val="28"/>
              </w:rPr>
              <w:t>)</w:t>
            </w:r>
          </w:p>
        </w:tc>
        <w:tc>
          <w:tcPr>
            <w:tcW w:w="1804" w:type="dxa"/>
            <w:tcBorders>
              <w:top w:val="nil"/>
              <w:left w:val="single" w:sz="4" w:space="0" w:color="auto"/>
              <w:bottom w:val="single" w:sz="4" w:space="0" w:color="auto"/>
              <w:right w:val="nil"/>
            </w:tcBorders>
          </w:tcPr>
          <w:p w:rsidR="000D7607" w:rsidRPr="002A0B7C" w:rsidRDefault="000D7607" w:rsidP="00294835">
            <w:pPr>
              <w:widowControl w:val="0"/>
              <w:autoSpaceDE w:val="0"/>
              <w:autoSpaceDN w:val="0"/>
              <w:adjustRightInd w:val="0"/>
              <w:rPr>
                <w:sz w:val="28"/>
                <w:szCs w:val="28"/>
              </w:rPr>
            </w:pPr>
          </w:p>
        </w:tc>
        <w:tc>
          <w:tcPr>
            <w:tcW w:w="1202" w:type="dxa"/>
            <w:tcBorders>
              <w:top w:val="nil"/>
              <w:left w:val="single" w:sz="4" w:space="0" w:color="auto"/>
              <w:bottom w:val="single" w:sz="4" w:space="0" w:color="auto"/>
            </w:tcBorders>
          </w:tcPr>
          <w:p w:rsidR="000D7607" w:rsidRPr="002A0B7C" w:rsidRDefault="000D7607" w:rsidP="00294835">
            <w:pPr>
              <w:widowControl w:val="0"/>
              <w:autoSpaceDE w:val="0"/>
              <w:autoSpaceDN w:val="0"/>
              <w:adjustRightInd w:val="0"/>
              <w:rPr>
                <w:sz w:val="28"/>
                <w:szCs w:val="28"/>
              </w:rPr>
            </w:pPr>
          </w:p>
        </w:tc>
      </w:tr>
      <w:tr w:rsidR="000D7607" w:rsidRPr="002A0B7C" w:rsidTr="00294835">
        <w:tc>
          <w:tcPr>
            <w:tcW w:w="1052" w:type="dxa"/>
            <w:tcBorders>
              <w:top w:val="nil"/>
              <w:bottom w:val="single" w:sz="4" w:space="0" w:color="auto"/>
              <w:right w:val="nil"/>
            </w:tcBorders>
          </w:tcPr>
          <w:p w:rsidR="000D7607" w:rsidRPr="002A0B7C" w:rsidRDefault="000D7607" w:rsidP="00294835">
            <w:pPr>
              <w:widowControl w:val="0"/>
              <w:autoSpaceDE w:val="0"/>
              <w:autoSpaceDN w:val="0"/>
              <w:adjustRightInd w:val="0"/>
              <w:rPr>
                <w:sz w:val="28"/>
                <w:szCs w:val="28"/>
              </w:rPr>
            </w:pPr>
          </w:p>
        </w:tc>
        <w:tc>
          <w:tcPr>
            <w:tcW w:w="6162" w:type="dxa"/>
            <w:tcBorders>
              <w:top w:val="nil"/>
              <w:left w:val="single" w:sz="4" w:space="0" w:color="auto"/>
              <w:bottom w:val="single" w:sz="4" w:space="0" w:color="auto"/>
              <w:right w:val="nil"/>
            </w:tcBorders>
          </w:tcPr>
          <w:p w:rsidR="000D7607" w:rsidRPr="002A0B7C" w:rsidRDefault="000D7607" w:rsidP="00294835">
            <w:pPr>
              <w:widowControl w:val="0"/>
              <w:autoSpaceDE w:val="0"/>
              <w:autoSpaceDN w:val="0"/>
              <w:adjustRightInd w:val="0"/>
              <w:rPr>
                <w:sz w:val="28"/>
                <w:szCs w:val="28"/>
              </w:rPr>
            </w:pPr>
            <w:r w:rsidRPr="002A0B7C">
              <w:rPr>
                <w:sz w:val="28"/>
                <w:szCs w:val="28"/>
                <w:lang w:val="tt-RU"/>
              </w:rPr>
              <w:t>Туган ел, ай, дата һәм урын</w:t>
            </w:r>
          </w:p>
        </w:tc>
        <w:tc>
          <w:tcPr>
            <w:tcW w:w="1804" w:type="dxa"/>
            <w:tcBorders>
              <w:top w:val="nil"/>
              <w:left w:val="single" w:sz="4" w:space="0" w:color="auto"/>
              <w:bottom w:val="single" w:sz="4" w:space="0" w:color="auto"/>
              <w:right w:val="nil"/>
            </w:tcBorders>
          </w:tcPr>
          <w:p w:rsidR="000D7607" w:rsidRPr="002A0B7C" w:rsidRDefault="000D7607" w:rsidP="00294835">
            <w:pPr>
              <w:widowControl w:val="0"/>
              <w:autoSpaceDE w:val="0"/>
              <w:autoSpaceDN w:val="0"/>
              <w:adjustRightInd w:val="0"/>
              <w:rPr>
                <w:sz w:val="28"/>
                <w:szCs w:val="28"/>
              </w:rPr>
            </w:pPr>
          </w:p>
        </w:tc>
        <w:tc>
          <w:tcPr>
            <w:tcW w:w="1202" w:type="dxa"/>
            <w:tcBorders>
              <w:top w:val="nil"/>
              <w:left w:val="single" w:sz="4" w:space="0" w:color="auto"/>
              <w:bottom w:val="single" w:sz="4" w:space="0" w:color="auto"/>
            </w:tcBorders>
          </w:tcPr>
          <w:p w:rsidR="000D7607" w:rsidRPr="002A0B7C" w:rsidRDefault="000D7607" w:rsidP="00294835">
            <w:pPr>
              <w:widowControl w:val="0"/>
              <w:autoSpaceDE w:val="0"/>
              <w:autoSpaceDN w:val="0"/>
              <w:adjustRightInd w:val="0"/>
              <w:rPr>
                <w:sz w:val="28"/>
                <w:szCs w:val="28"/>
              </w:rPr>
            </w:pPr>
          </w:p>
        </w:tc>
      </w:tr>
      <w:tr w:rsidR="000D7607" w:rsidRPr="002A0B7C" w:rsidTr="00294835">
        <w:tc>
          <w:tcPr>
            <w:tcW w:w="1052" w:type="dxa"/>
            <w:tcBorders>
              <w:top w:val="nil"/>
              <w:bottom w:val="single" w:sz="4" w:space="0" w:color="auto"/>
              <w:right w:val="nil"/>
            </w:tcBorders>
          </w:tcPr>
          <w:p w:rsidR="000D7607" w:rsidRPr="002A0B7C" w:rsidRDefault="000D7607" w:rsidP="00294835">
            <w:pPr>
              <w:widowControl w:val="0"/>
              <w:autoSpaceDE w:val="0"/>
              <w:autoSpaceDN w:val="0"/>
              <w:adjustRightInd w:val="0"/>
              <w:rPr>
                <w:sz w:val="28"/>
                <w:szCs w:val="28"/>
              </w:rPr>
            </w:pPr>
          </w:p>
        </w:tc>
        <w:tc>
          <w:tcPr>
            <w:tcW w:w="6162" w:type="dxa"/>
            <w:tcBorders>
              <w:top w:val="nil"/>
              <w:left w:val="single" w:sz="4" w:space="0" w:color="auto"/>
              <w:bottom w:val="single" w:sz="4" w:space="0" w:color="auto"/>
              <w:right w:val="nil"/>
            </w:tcBorders>
          </w:tcPr>
          <w:p w:rsidR="000D7607" w:rsidRPr="002A0B7C" w:rsidRDefault="000D7607" w:rsidP="00294835">
            <w:pPr>
              <w:widowControl w:val="0"/>
              <w:autoSpaceDE w:val="0"/>
              <w:autoSpaceDN w:val="0"/>
              <w:adjustRightInd w:val="0"/>
              <w:rPr>
                <w:sz w:val="28"/>
                <w:szCs w:val="28"/>
                <w:lang w:val="tt-RU"/>
              </w:rPr>
            </w:pPr>
            <w:r w:rsidRPr="002A0B7C">
              <w:rPr>
                <w:sz w:val="28"/>
                <w:szCs w:val="28"/>
              </w:rPr>
              <w:t>Адрес</w:t>
            </w:r>
          </w:p>
        </w:tc>
        <w:tc>
          <w:tcPr>
            <w:tcW w:w="1804" w:type="dxa"/>
            <w:tcBorders>
              <w:top w:val="nil"/>
              <w:left w:val="single" w:sz="4" w:space="0" w:color="auto"/>
              <w:bottom w:val="single" w:sz="4" w:space="0" w:color="auto"/>
              <w:right w:val="nil"/>
            </w:tcBorders>
          </w:tcPr>
          <w:p w:rsidR="000D7607" w:rsidRPr="002A0B7C" w:rsidRDefault="000D7607" w:rsidP="00294835">
            <w:pPr>
              <w:widowControl w:val="0"/>
              <w:autoSpaceDE w:val="0"/>
              <w:autoSpaceDN w:val="0"/>
              <w:adjustRightInd w:val="0"/>
              <w:rPr>
                <w:sz w:val="28"/>
                <w:szCs w:val="28"/>
              </w:rPr>
            </w:pPr>
          </w:p>
        </w:tc>
        <w:tc>
          <w:tcPr>
            <w:tcW w:w="1202" w:type="dxa"/>
            <w:tcBorders>
              <w:top w:val="nil"/>
              <w:left w:val="single" w:sz="4" w:space="0" w:color="auto"/>
              <w:bottom w:val="single" w:sz="4" w:space="0" w:color="auto"/>
            </w:tcBorders>
          </w:tcPr>
          <w:p w:rsidR="000D7607" w:rsidRPr="002A0B7C" w:rsidRDefault="000D7607" w:rsidP="00294835">
            <w:pPr>
              <w:widowControl w:val="0"/>
              <w:autoSpaceDE w:val="0"/>
              <w:autoSpaceDN w:val="0"/>
              <w:adjustRightInd w:val="0"/>
              <w:rPr>
                <w:sz w:val="28"/>
                <w:szCs w:val="28"/>
              </w:rPr>
            </w:pPr>
          </w:p>
        </w:tc>
      </w:tr>
      <w:tr w:rsidR="000D7607" w:rsidRPr="002A0B7C" w:rsidTr="00294835">
        <w:tc>
          <w:tcPr>
            <w:tcW w:w="1052" w:type="dxa"/>
            <w:tcBorders>
              <w:top w:val="nil"/>
              <w:bottom w:val="single" w:sz="4" w:space="0" w:color="auto"/>
              <w:right w:val="nil"/>
            </w:tcBorders>
          </w:tcPr>
          <w:p w:rsidR="000D7607" w:rsidRPr="002A0B7C" w:rsidRDefault="000D7607" w:rsidP="00294835">
            <w:pPr>
              <w:widowControl w:val="0"/>
              <w:autoSpaceDE w:val="0"/>
              <w:autoSpaceDN w:val="0"/>
              <w:adjustRightInd w:val="0"/>
              <w:rPr>
                <w:sz w:val="28"/>
                <w:szCs w:val="28"/>
              </w:rPr>
            </w:pPr>
          </w:p>
        </w:tc>
        <w:tc>
          <w:tcPr>
            <w:tcW w:w="6162" w:type="dxa"/>
            <w:tcBorders>
              <w:top w:val="nil"/>
              <w:left w:val="single" w:sz="4" w:space="0" w:color="auto"/>
              <w:bottom w:val="single" w:sz="4" w:space="0" w:color="auto"/>
              <w:right w:val="nil"/>
            </w:tcBorders>
          </w:tcPr>
          <w:p w:rsidR="000D7607" w:rsidRPr="002A0B7C" w:rsidRDefault="000D7607" w:rsidP="00294835">
            <w:pPr>
              <w:widowControl w:val="0"/>
              <w:autoSpaceDE w:val="0"/>
              <w:autoSpaceDN w:val="0"/>
              <w:adjustRightInd w:val="0"/>
              <w:rPr>
                <w:sz w:val="28"/>
                <w:szCs w:val="28"/>
                <w:lang w:val="tt-RU"/>
              </w:rPr>
            </w:pPr>
            <w:r w:rsidRPr="002A0B7C">
              <w:rPr>
                <w:sz w:val="28"/>
                <w:szCs w:val="28"/>
                <w:lang w:val="tt-RU"/>
              </w:rPr>
              <w:t>Белем</w:t>
            </w:r>
          </w:p>
        </w:tc>
        <w:tc>
          <w:tcPr>
            <w:tcW w:w="1804" w:type="dxa"/>
            <w:tcBorders>
              <w:top w:val="nil"/>
              <w:left w:val="single" w:sz="4" w:space="0" w:color="auto"/>
              <w:bottom w:val="single" w:sz="4" w:space="0" w:color="auto"/>
              <w:right w:val="nil"/>
            </w:tcBorders>
          </w:tcPr>
          <w:p w:rsidR="000D7607" w:rsidRPr="002A0B7C" w:rsidRDefault="000D7607" w:rsidP="00294835">
            <w:pPr>
              <w:widowControl w:val="0"/>
              <w:autoSpaceDE w:val="0"/>
              <w:autoSpaceDN w:val="0"/>
              <w:adjustRightInd w:val="0"/>
              <w:rPr>
                <w:sz w:val="28"/>
                <w:szCs w:val="28"/>
              </w:rPr>
            </w:pPr>
          </w:p>
        </w:tc>
        <w:tc>
          <w:tcPr>
            <w:tcW w:w="1202" w:type="dxa"/>
            <w:tcBorders>
              <w:top w:val="nil"/>
              <w:left w:val="single" w:sz="4" w:space="0" w:color="auto"/>
              <w:bottom w:val="single" w:sz="4" w:space="0" w:color="auto"/>
            </w:tcBorders>
          </w:tcPr>
          <w:p w:rsidR="000D7607" w:rsidRPr="002A0B7C" w:rsidRDefault="000D7607" w:rsidP="00294835">
            <w:pPr>
              <w:widowControl w:val="0"/>
              <w:autoSpaceDE w:val="0"/>
              <w:autoSpaceDN w:val="0"/>
              <w:adjustRightInd w:val="0"/>
              <w:rPr>
                <w:sz w:val="28"/>
                <w:szCs w:val="28"/>
              </w:rPr>
            </w:pPr>
          </w:p>
        </w:tc>
      </w:tr>
      <w:tr w:rsidR="000D7607" w:rsidRPr="002A0B7C" w:rsidTr="00294835">
        <w:tc>
          <w:tcPr>
            <w:tcW w:w="1052" w:type="dxa"/>
            <w:tcBorders>
              <w:top w:val="nil"/>
              <w:bottom w:val="single" w:sz="4" w:space="0" w:color="auto"/>
              <w:right w:val="nil"/>
            </w:tcBorders>
          </w:tcPr>
          <w:p w:rsidR="000D7607" w:rsidRPr="002A0B7C" w:rsidRDefault="000D7607" w:rsidP="00294835">
            <w:pPr>
              <w:widowControl w:val="0"/>
              <w:autoSpaceDE w:val="0"/>
              <w:autoSpaceDN w:val="0"/>
              <w:adjustRightInd w:val="0"/>
              <w:rPr>
                <w:sz w:val="28"/>
                <w:szCs w:val="28"/>
              </w:rPr>
            </w:pPr>
          </w:p>
        </w:tc>
        <w:tc>
          <w:tcPr>
            <w:tcW w:w="6162" w:type="dxa"/>
            <w:tcBorders>
              <w:top w:val="nil"/>
              <w:left w:val="single" w:sz="4" w:space="0" w:color="auto"/>
              <w:bottom w:val="single" w:sz="4" w:space="0" w:color="auto"/>
              <w:right w:val="nil"/>
            </w:tcBorders>
          </w:tcPr>
          <w:p w:rsidR="000D7607" w:rsidRPr="002A0B7C" w:rsidRDefault="000D7607" w:rsidP="00294835">
            <w:pPr>
              <w:widowControl w:val="0"/>
              <w:autoSpaceDE w:val="0"/>
              <w:autoSpaceDN w:val="0"/>
              <w:adjustRightInd w:val="0"/>
              <w:rPr>
                <w:sz w:val="28"/>
                <w:szCs w:val="28"/>
                <w:lang w:val="tt-RU"/>
              </w:rPr>
            </w:pPr>
            <w:r w:rsidRPr="002A0B7C">
              <w:rPr>
                <w:sz w:val="28"/>
                <w:szCs w:val="28"/>
                <w:lang w:val="tt-RU"/>
              </w:rPr>
              <w:t>Һөнәр</w:t>
            </w:r>
          </w:p>
        </w:tc>
        <w:tc>
          <w:tcPr>
            <w:tcW w:w="1804" w:type="dxa"/>
            <w:tcBorders>
              <w:top w:val="nil"/>
              <w:left w:val="single" w:sz="4" w:space="0" w:color="auto"/>
              <w:bottom w:val="single" w:sz="4" w:space="0" w:color="auto"/>
              <w:right w:val="nil"/>
            </w:tcBorders>
          </w:tcPr>
          <w:p w:rsidR="000D7607" w:rsidRPr="002A0B7C" w:rsidRDefault="000D7607" w:rsidP="00294835">
            <w:pPr>
              <w:widowControl w:val="0"/>
              <w:autoSpaceDE w:val="0"/>
              <w:autoSpaceDN w:val="0"/>
              <w:adjustRightInd w:val="0"/>
              <w:rPr>
                <w:sz w:val="28"/>
                <w:szCs w:val="28"/>
              </w:rPr>
            </w:pPr>
          </w:p>
        </w:tc>
        <w:tc>
          <w:tcPr>
            <w:tcW w:w="1202" w:type="dxa"/>
            <w:tcBorders>
              <w:top w:val="nil"/>
              <w:left w:val="single" w:sz="4" w:space="0" w:color="auto"/>
              <w:bottom w:val="single" w:sz="4" w:space="0" w:color="auto"/>
            </w:tcBorders>
          </w:tcPr>
          <w:p w:rsidR="000D7607" w:rsidRPr="002A0B7C" w:rsidRDefault="000D7607" w:rsidP="00294835">
            <w:pPr>
              <w:widowControl w:val="0"/>
              <w:autoSpaceDE w:val="0"/>
              <w:autoSpaceDN w:val="0"/>
              <w:adjustRightInd w:val="0"/>
              <w:rPr>
                <w:sz w:val="28"/>
                <w:szCs w:val="28"/>
              </w:rPr>
            </w:pPr>
          </w:p>
        </w:tc>
      </w:tr>
    </w:tbl>
    <w:p w:rsidR="000D7607" w:rsidRPr="002A0B7C" w:rsidRDefault="000D7607" w:rsidP="000D7607">
      <w:pPr>
        <w:jc w:val="both"/>
        <w:rPr>
          <w:sz w:val="28"/>
          <w:szCs w:val="28"/>
        </w:rPr>
      </w:pPr>
      <w:r w:rsidRPr="002A0B7C">
        <w:rPr>
          <w:sz w:val="28"/>
          <w:szCs w:val="28"/>
          <w:lang w:val="tt-RU"/>
        </w:rPr>
        <w:t>Эшкәртү өчен шартлар һәм тыю билгеләнә торган персональ белешмәләрнең к</w:t>
      </w:r>
      <w:proofErr w:type="spellStart"/>
      <w:r w:rsidRPr="002A0B7C">
        <w:rPr>
          <w:sz w:val="28"/>
          <w:szCs w:val="28"/>
        </w:rPr>
        <w:t>атегори</w:t>
      </w:r>
      <w:proofErr w:type="spellEnd"/>
      <w:r w:rsidRPr="002A0B7C">
        <w:rPr>
          <w:sz w:val="28"/>
          <w:szCs w:val="28"/>
          <w:lang w:val="tt-RU"/>
        </w:rPr>
        <w:t>ясе һәм исемлеге</w:t>
      </w:r>
      <w:r w:rsidRPr="002A0B7C">
        <w:rPr>
          <w:sz w:val="28"/>
          <w:szCs w:val="28"/>
        </w:rPr>
        <w:t xml:space="preserve"> </w:t>
      </w:r>
    </w:p>
    <w:p w:rsidR="000D7607" w:rsidRPr="002A0B7C" w:rsidRDefault="000D7607" w:rsidP="000D7607">
      <w:pPr>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52"/>
        <w:gridCol w:w="5862"/>
        <w:gridCol w:w="3306"/>
      </w:tblGrid>
      <w:tr w:rsidR="000D7607" w:rsidRPr="00D46261" w:rsidTr="00294835">
        <w:tc>
          <w:tcPr>
            <w:tcW w:w="1052" w:type="dxa"/>
            <w:tcBorders>
              <w:top w:val="single" w:sz="4" w:space="0" w:color="auto"/>
              <w:bottom w:val="single" w:sz="4" w:space="0" w:color="auto"/>
              <w:right w:val="nil"/>
            </w:tcBorders>
          </w:tcPr>
          <w:p w:rsidR="000D7607" w:rsidRPr="002A0B7C" w:rsidRDefault="000D7607" w:rsidP="00294835">
            <w:pPr>
              <w:pStyle w:val="ab"/>
              <w:rPr>
                <w:rFonts w:ascii="Times New Roman" w:hAnsi="Times New Roman" w:cs="Times New Roman"/>
                <w:sz w:val="28"/>
                <w:szCs w:val="28"/>
                <w:lang w:val="tt-RU"/>
              </w:rPr>
            </w:pPr>
            <w:r w:rsidRPr="002A0B7C">
              <w:rPr>
                <w:rFonts w:ascii="Times New Roman" w:hAnsi="Times New Roman" w:cs="Times New Roman"/>
                <w:sz w:val="28"/>
                <w:szCs w:val="28"/>
              </w:rPr>
              <w:t>N</w:t>
            </w:r>
            <w:r w:rsidRPr="002A0B7C">
              <w:rPr>
                <w:rFonts w:ascii="Times New Roman" w:hAnsi="Times New Roman" w:cs="Times New Roman"/>
                <w:sz w:val="28"/>
                <w:szCs w:val="28"/>
              </w:rPr>
              <w:br/>
            </w:r>
            <w:r w:rsidRPr="002A0B7C">
              <w:rPr>
                <w:rFonts w:ascii="Times New Roman" w:hAnsi="Times New Roman" w:cs="Times New Roman"/>
                <w:sz w:val="28"/>
                <w:szCs w:val="28"/>
                <w:lang w:val="tt-RU"/>
              </w:rPr>
              <w:t>т</w:t>
            </w:r>
            <w:r w:rsidRPr="002A0B7C">
              <w:rPr>
                <w:rFonts w:ascii="Times New Roman" w:hAnsi="Times New Roman" w:cs="Times New Roman"/>
                <w:sz w:val="28"/>
                <w:szCs w:val="28"/>
              </w:rPr>
              <w:t>/</w:t>
            </w:r>
            <w:r w:rsidRPr="002A0B7C">
              <w:rPr>
                <w:rFonts w:ascii="Times New Roman" w:hAnsi="Times New Roman" w:cs="Times New Roman"/>
                <w:sz w:val="28"/>
                <w:szCs w:val="28"/>
                <w:lang w:val="tt-RU"/>
              </w:rPr>
              <w:t>с</w:t>
            </w:r>
          </w:p>
        </w:tc>
        <w:tc>
          <w:tcPr>
            <w:tcW w:w="5862" w:type="dxa"/>
            <w:tcBorders>
              <w:top w:val="single" w:sz="4" w:space="0" w:color="auto"/>
              <w:left w:val="single" w:sz="4" w:space="0" w:color="auto"/>
              <w:bottom w:val="single" w:sz="4" w:space="0" w:color="auto"/>
              <w:right w:val="nil"/>
            </w:tcBorders>
          </w:tcPr>
          <w:p w:rsidR="000D7607" w:rsidRPr="002A0B7C" w:rsidRDefault="000D7607" w:rsidP="00294835">
            <w:pPr>
              <w:pStyle w:val="ab"/>
              <w:rPr>
                <w:rFonts w:ascii="Times New Roman" w:hAnsi="Times New Roman" w:cs="Times New Roman"/>
                <w:sz w:val="28"/>
                <w:szCs w:val="28"/>
                <w:lang w:val="tt-RU"/>
              </w:rPr>
            </w:pPr>
            <w:proofErr w:type="spellStart"/>
            <w:r w:rsidRPr="002A0B7C">
              <w:rPr>
                <w:rFonts w:ascii="Times New Roman" w:hAnsi="Times New Roman" w:cs="Times New Roman"/>
                <w:sz w:val="28"/>
                <w:szCs w:val="28"/>
              </w:rPr>
              <w:t>Персональ</w:t>
            </w:r>
            <w:proofErr w:type="spellEnd"/>
            <w:r w:rsidRPr="002A0B7C">
              <w:rPr>
                <w:rFonts w:ascii="Times New Roman" w:hAnsi="Times New Roman" w:cs="Times New Roman"/>
                <w:sz w:val="28"/>
                <w:szCs w:val="28"/>
                <w:lang w:val="tt-RU"/>
              </w:rPr>
              <w:t xml:space="preserve"> белешмәләр</w:t>
            </w:r>
          </w:p>
        </w:tc>
        <w:tc>
          <w:tcPr>
            <w:tcW w:w="3306" w:type="dxa"/>
            <w:tcBorders>
              <w:top w:val="single" w:sz="4" w:space="0" w:color="auto"/>
              <w:left w:val="single" w:sz="4" w:space="0" w:color="auto"/>
              <w:bottom w:val="single" w:sz="4" w:space="0" w:color="auto"/>
            </w:tcBorders>
          </w:tcPr>
          <w:p w:rsidR="000D7607" w:rsidRPr="002A0B7C" w:rsidRDefault="000D7607" w:rsidP="00294835">
            <w:pPr>
              <w:pStyle w:val="ab"/>
              <w:rPr>
                <w:rFonts w:ascii="Times New Roman" w:hAnsi="Times New Roman" w:cs="Times New Roman"/>
                <w:sz w:val="28"/>
                <w:szCs w:val="28"/>
                <w:lang w:val="tt-RU"/>
              </w:rPr>
            </w:pPr>
            <w:r w:rsidRPr="002A0B7C">
              <w:rPr>
                <w:rFonts w:ascii="Times New Roman" w:hAnsi="Times New Roman" w:cs="Times New Roman"/>
                <w:sz w:val="28"/>
                <w:szCs w:val="28"/>
                <w:lang w:val="tt-RU"/>
              </w:rPr>
              <w:t>Билгеләнә торган шартлар һәм тыюлар исемлеге</w:t>
            </w:r>
          </w:p>
        </w:tc>
      </w:tr>
      <w:tr w:rsidR="000D7607" w:rsidRPr="002A0B7C" w:rsidTr="00294835">
        <w:trPr>
          <w:trHeight w:val="165"/>
        </w:trPr>
        <w:tc>
          <w:tcPr>
            <w:tcW w:w="10220" w:type="dxa"/>
            <w:gridSpan w:val="3"/>
            <w:tcBorders>
              <w:top w:val="nil"/>
              <w:bottom w:val="single" w:sz="4" w:space="0" w:color="auto"/>
            </w:tcBorders>
          </w:tcPr>
          <w:p w:rsidR="000D7607" w:rsidRPr="009A1D68" w:rsidRDefault="000D7607" w:rsidP="00294835">
            <w:pPr>
              <w:pStyle w:val="ab"/>
              <w:rPr>
                <w:rFonts w:ascii="Times New Roman" w:hAnsi="Times New Roman" w:cs="Times New Roman"/>
                <w:b/>
                <w:sz w:val="28"/>
                <w:szCs w:val="28"/>
              </w:rPr>
            </w:pPr>
            <w:r w:rsidRPr="009A1D68">
              <w:rPr>
                <w:rFonts w:ascii="Times New Roman" w:hAnsi="Times New Roman" w:cs="Times New Roman"/>
                <w:b/>
                <w:sz w:val="28"/>
                <w:szCs w:val="28"/>
              </w:rPr>
              <w:t>1. [</w:t>
            </w:r>
            <w:r w:rsidRPr="009A1D68">
              <w:rPr>
                <w:rStyle w:val="af1"/>
                <w:rFonts w:ascii="Times New Roman" w:hAnsi="Times New Roman" w:cs="Times New Roman"/>
                <w:b w:val="0"/>
                <w:bCs/>
                <w:sz w:val="28"/>
                <w:szCs w:val="28"/>
                <w:lang w:val="tt-RU"/>
              </w:rPr>
              <w:t>П</w:t>
            </w:r>
            <w:proofErr w:type="spellStart"/>
            <w:r w:rsidRPr="009A1D68">
              <w:rPr>
                <w:rStyle w:val="af1"/>
                <w:rFonts w:ascii="Times New Roman" w:hAnsi="Times New Roman" w:cs="Times New Roman"/>
                <w:b w:val="0"/>
                <w:bCs/>
                <w:sz w:val="28"/>
                <w:szCs w:val="28"/>
              </w:rPr>
              <w:t>ерсональ</w:t>
            </w:r>
            <w:proofErr w:type="spellEnd"/>
            <w:r w:rsidRPr="009A1D68">
              <w:rPr>
                <w:rStyle w:val="af1"/>
                <w:rFonts w:ascii="Times New Roman" w:hAnsi="Times New Roman" w:cs="Times New Roman"/>
                <w:b w:val="0"/>
                <w:bCs/>
                <w:sz w:val="28"/>
                <w:szCs w:val="28"/>
                <w:lang w:val="tt-RU"/>
              </w:rPr>
              <w:t xml:space="preserve"> белешмәләрнең к</w:t>
            </w:r>
            <w:proofErr w:type="spellStart"/>
            <w:r w:rsidRPr="009A1D68">
              <w:rPr>
                <w:rStyle w:val="af1"/>
                <w:rFonts w:ascii="Times New Roman" w:hAnsi="Times New Roman" w:cs="Times New Roman"/>
                <w:b w:val="0"/>
                <w:bCs/>
                <w:sz w:val="28"/>
                <w:szCs w:val="28"/>
              </w:rPr>
              <w:t>атегория</w:t>
            </w:r>
            <w:proofErr w:type="spellEnd"/>
            <w:r w:rsidRPr="009A1D68">
              <w:rPr>
                <w:rStyle w:val="af1"/>
                <w:rFonts w:ascii="Times New Roman" w:hAnsi="Times New Roman" w:cs="Times New Roman"/>
                <w:b w:val="0"/>
                <w:bCs/>
                <w:sz w:val="28"/>
                <w:szCs w:val="28"/>
                <w:lang w:val="tt-RU"/>
              </w:rPr>
              <w:t>се</w:t>
            </w:r>
            <w:r w:rsidRPr="009A1D68">
              <w:rPr>
                <w:rFonts w:ascii="Times New Roman" w:hAnsi="Times New Roman" w:cs="Times New Roman"/>
                <w:b/>
                <w:sz w:val="28"/>
                <w:szCs w:val="28"/>
              </w:rPr>
              <w:t>]</w:t>
            </w:r>
          </w:p>
        </w:tc>
      </w:tr>
      <w:tr w:rsidR="000D7607" w:rsidRPr="002A0B7C" w:rsidTr="00294835">
        <w:tc>
          <w:tcPr>
            <w:tcW w:w="1052" w:type="dxa"/>
            <w:tcBorders>
              <w:top w:val="nil"/>
              <w:bottom w:val="single" w:sz="4" w:space="0" w:color="auto"/>
              <w:right w:val="nil"/>
            </w:tcBorders>
          </w:tcPr>
          <w:p w:rsidR="000D7607" w:rsidRPr="002A0B7C" w:rsidRDefault="000D7607" w:rsidP="00294835">
            <w:pPr>
              <w:pStyle w:val="ab"/>
              <w:rPr>
                <w:rFonts w:ascii="Times New Roman" w:hAnsi="Times New Roman" w:cs="Times New Roman"/>
                <w:sz w:val="28"/>
                <w:szCs w:val="28"/>
              </w:rPr>
            </w:pPr>
          </w:p>
        </w:tc>
        <w:tc>
          <w:tcPr>
            <w:tcW w:w="5862" w:type="dxa"/>
            <w:tcBorders>
              <w:top w:val="nil"/>
              <w:left w:val="single" w:sz="4" w:space="0" w:color="auto"/>
              <w:bottom w:val="single" w:sz="4" w:space="0" w:color="auto"/>
              <w:right w:val="nil"/>
            </w:tcBorders>
          </w:tcPr>
          <w:p w:rsidR="000D7607" w:rsidRPr="009A1D68" w:rsidRDefault="000D7607" w:rsidP="00294835">
            <w:pPr>
              <w:pStyle w:val="a9"/>
              <w:rPr>
                <w:rFonts w:ascii="Times New Roman" w:hAnsi="Times New Roman" w:cs="Times New Roman"/>
                <w:b/>
                <w:sz w:val="28"/>
                <w:szCs w:val="28"/>
              </w:rPr>
            </w:pPr>
            <w:r w:rsidRPr="009A1D68">
              <w:rPr>
                <w:rFonts w:ascii="Times New Roman" w:hAnsi="Times New Roman" w:cs="Times New Roman"/>
                <w:b/>
                <w:sz w:val="28"/>
                <w:szCs w:val="28"/>
              </w:rPr>
              <w:t>[</w:t>
            </w:r>
            <w:r w:rsidRPr="009A1D68">
              <w:rPr>
                <w:rStyle w:val="af1"/>
                <w:rFonts w:ascii="Times New Roman" w:hAnsi="Times New Roman" w:cs="Times New Roman"/>
                <w:b w:val="0"/>
                <w:bCs/>
                <w:sz w:val="28"/>
                <w:szCs w:val="28"/>
                <w:lang w:val="tt-RU"/>
              </w:rPr>
              <w:t>П</w:t>
            </w:r>
            <w:proofErr w:type="spellStart"/>
            <w:r w:rsidRPr="009A1D68">
              <w:rPr>
                <w:rStyle w:val="af1"/>
                <w:rFonts w:ascii="Times New Roman" w:hAnsi="Times New Roman" w:cs="Times New Roman"/>
                <w:b w:val="0"/>
                <w:bCs/>
                <w:sz w:val="28"/>
                <w:szCs w:val="28"/>
              </w:rPr>
              <w:t>ерсональ</w:t>
            </w:r>
            <w:proofErr w:type="spellEnd"/>
            <w:r w:rsidRPr="009A1D68">
              <w:rPr>
                <w:rStyle w:val="af1"/>
                <w:rFonts w:ascii="Times New Roman" w:hAnsi="Times New Roman" w:cs="Times New Roman"/>
                <w:b w:val="0"/>
                <w:bCs/>
                <w:sz w:val="28"/>
                <w:szCs w:val="28"/>
                <w:lang w:val="tt-RU"/>
              </w:rPr>
              <w:t xml:space="preserve"> белешмәләрнең исемлеге</w:t>
            </w:r>
            <w:r w:rsidRPr="009A1D68">
              <w:rPr>
                <w:rFonts w:ascii="Times New Roman" w:hAnsi="Times New Roman" w:cs="Times New Roman"/>
                <w:b/>
                <w:sz w:val="28"/>
                <w:szCs w:val="28"/>
              </w:rPr>
              <w:t>]</w:t>
            </w:r>
          </w:p>
        </w:tc>
        <w:tc>
          <w:tcPr>
            <w:tcW w:w="3306" w:type="dxa"/>
            <w:tcBorders>
              <w:top w:val="single" w:sz="4" w:space="0" w:color="auto"/>
              <w:left w:val="single" w:sz="4" w:space="0" w:color="auto"/>
              <w:bottom w:val="single" w:sz="4" w:space="0" w:color="auto"/>
            </w:tcBorders>
          </w:tcPr>
          <w:p w:rsidR="000D7607" w:rsidRPr="009A1D68" w:rsidRDefault="000D7607" w:rsidP="00294835">
            <w:pPr>
              <w:pStyle w:val="ab"/>
              <w:rPr>
                <w:rFonts w:ascii="Times New Roman" w:hAnsi="Times New Roman" w:cs="Times New Roman"/>
                <w:b/>
                <w:sz w:val="28"/>
                <w:szCs w:val="28"/>
              </w:rPr>
            </w:pPr>
          </w:p>
        </w:tc>
      </w:tr>
    </w:tbl>
    <w:p w:rsidR="000D7607" w:rsidRPr="002A0B7C" w:rsidRDefault="000D7607" w:rsidP="000D7607">
      <w:pPr>
        <w:jc w:val="both"/>
        <w:rPr>
          <w:sz w:val="28"/>
          <w:szCs w:val="28"/>
        </w:rPr>
      </w:pPr>
    </w:p>
    <w:p w:rsidR="000D7607" w:rsidRPr="002A0B7C" w:rsidRDefault="000D7607" w:rsidP="000D7607">
      <w:pPr>
        <w:jc w:val="both"/>
        <w:rPr>
          <w:sz w:val="28"/>
          <w:szCs w:val="28"/>
        </w:rPr>
      </w:pPr>
      <w:r w:rsidRPr="002A0B7C">
        <w:rPr>
          <w:sz w:val="28"/>
          <w:szCs w:val="28"/>
          <w:lang w:val="tt-RU"/>
        </w:rPr>
        <w:t>Искәрмә</w:t>
      </w:r>
      <w:r w:rsidRPr="002A0B7C">
        <w:rPr>
          <w:sz w:val="28"/>
          <w:szCs w:val="28"/>
        </w:rPr>
        <w:t xml:space="preserve">. </w:t>
      </w:r>
      <w:r w:rsidRPr="002A0B7C">
        <w:rPr>
          <w:sz w:val="28"/>
          <w:szCs w:val="28"/>
          <w:lang w:val="tt-RU"/>
        </w:rPr>
        <w:t xml:space="preserve">Күрсәтелгән таблица персональ белешмәләр субъектының теләге буенча, персональ белешмәләрне эшкәртүне гамәлгә ашыра торган оператор тарафыннан чикләүләрсез тутырыла. </w:t>
      </w:r>
    </w:p>
    <w:p w:rsidR="000D7607" w:rsidRPr="002A0B7C" w:rsidRDefault="000D7607" w:rsidP="000D7607">
      <w:pPr>
        <w:jc w:val="both"/>
        <w:rPr>
          <w:sz w:val="28"/>
          <w:szCs w:val="28"/>
          <w:lang w:val="tt-RU"/>
        </w:rPr>
      </w:pPr>
      <w:r w:rsidRPr="002A0B7C">
        <w:rPr>
          <w:sz w:val="28"/>
          <w:szCs w:val="28"/>
          <w:lang w:val="tt-RU"/>
        </w:rPr>
        <w:t xml:space="preserve">Шартлар һәм тыюлар операторның чикләнмәгән яисә кайбер даирә затларына әлеге персональ белешмәләрне таратуга һәм (яисә) тапшыруга бәйле гамәлләрен чикләүне йә тыюны күздә тота. </w:t>
      </w:r>
    </w:p>
    <w:p w:rsidR="000D7607" w:rsidRPr="002A0B7C" w:rsidRDefault="000D7607" w:rsidP="000D7607">
      <w:pPr>
        <w:jc w:val="both"/>
        <w:rPr>
          <w:sz w:val="28"/>
          <w:szCs w:val="28"/>
          <w:lang w:val="tt-RU"/>
        </w:rPr>
      </w:pPr>
      <w:r w:rsidRPr="002A0B7C">
        <w:rPr>
          <w:sz w:val="28"/>
          <w:szCs w:val="28"/>
          <w:lang w:val="tt-RU"/>
        </w:rPr>
        <w:t xml:space="preserve">Ризалыкта өстәмә шартлар да күрсәтелергә мөмкин, алар алынган персональ белешмәләрне эшкәртүне гамәлгә ашыра торган оператор тарафыннан мәгълүмат кайбер хезмәткәрләргә генә җиткерелә торган эчке элемтәләр буенча йә мәгълүмат-телекоммуникация челтәрләре аша тапшыруны, яки алынган персональ белешмәләрне тапшырмауны күздә тота </w:t>
      </w:r>
    </w:p>
    <w:p w:rsidR="000D7607" w:rsidRPr="002A0B7C" w:rsidRDefault="000D7607" w:rsidP="000D7607">
      <w:pPr>
        <w:jc w:val="both"/>
        <w:rPr>
          <w:sz w:val="28"/>
          <w:szCs w:val="28"/>
          <w:lang w:val="tt-RU"/>
        </w:rPr>
      </w:pPr>
    </w:p>
    <w:p w:rsidR="000D7607" w:rsidRPr="002A0B7C" w:rsidRDefault="000D7607" w:rsidP="000D7607">
      <w:pPr>
        <w:jc w:val="both"/>
        <w:rPr>
          <w:sz w:val="28"/>
          <w:szCs w:val="28"/>
          <w:lang w:val="tt-RU"/>
        </w:rPr>
      </w:pPr>
      <w:r w:rsidRPr="002A0B7C">
        <w:rPr>
          <w:sz w:val="28"/>
          <w:szCs w:val="28"/>
          <w:lang w:val="tt-RU"/>
        </w:rPr>
        <w:t>Операторның персональ белешмәләр субъектының персональ белешмәләре чикләнмәгән яисә кайбер даирә затларына тапшырылырга мөмкин  мәгълүмат ресурслары турында белешмәләр: http://tatmedia.tatarstan.ru/.</w:t>
      </w:r>
    </w:p>
    <w:p w:rsidR="000D7607" w:rsidRPr="002A0B7C" w:rsidRDefault="000D7607" w:rsidP="000D7607">
      <w:pPr>
        <w:ind w:firstLine="709"/>
        <w:jc w:val="both"/>
        <w:rPr>
          <w:sz w:val="28"/>
          <w:szCs w:val="28"/>
          <w:lang w:val="tt-RU"/>
        </w:rPr>
      </w:pPr>
      <w:r w:rsidRPr="002A0B7C">
        <w:rPr>
          <w:sz w:val="28"/>
          <w:szCs w:val="28"/>
          <w:lang w:val="tt-RU"/>
        </w:rPr>
        <w:t xml:space="preserve">Әлеге ризалык </w:t>
      </w:r>
      <w:r w:rsidRPr="002A0B7C">
        <w:rPr>
          <w:sz w:val="28"/>
          <w:szCs w:val="28"/>
        </w:rPr>
        <w:t>____________________________</w:t>
      </w:r>
      <w:r w:rsidRPr="002A0B7C">
        <w:rPr>
          <w:sz w:val="28"/>
          <w:szCs w:val="28"/>
          <w:lang w:val="tt-RU"/>
        </w:rPr>
        <w:t xml:space="preserve"> срокта гамәлдә була.</w:t>
      </w:r>
    </w:p>
    <w:p w:rsidR="000D7607" w:rsidRPr="002A0B7C" w:rsidRDefault="000D7607" w:rsidP="000D7607">
      <w:pPr>
        <w:jc w:val="both"/>
        <w:rPr>
          <w:sz w:val="28"/>
          <w:szCs w:val="28"/>
          <w:lang w:val="tt-RU"/>
        </w:rPr>
      </w:pPr>
      <w:r w:rsidRPr="002A0B7C">
        <w:rPr>
          <w:sz w:val="28"/>
          <w:szCs w:val="28"/>
          <w:vertAlign w:val="subscript"/>
          <w:lang w:val="tt-RU"/>
        </w:rPr>
        <w:t xml:space="preserve">                                                                          (</w:t>
      </w:r>
      <w:r w:rsidRPr="002A0B7C">
        <w:rPr>
          <w:rStyle w:val="af1"/>
          <w:bCs/>
          <w:sz w:val="28"/>
          <w:szCs w:val="28"/>
          <w:vertAlign w:val="subscript"/>
          <w:lang w:val="tt-RU"/>
        </w:rPr>
        <w:t>ризалыкның гамәлдә булу срогы)</w:t>
      </w:r>
    </w:p>
    <w:p w:rsidR="000D7607" w:rsidRPr="002A0B7C" w:rsidRDefault="000D7607" w:rsidP="000D7607">
      <w:pPr>
        <w:jc w:val="both"/>
        <w:rPr>
          <w:sz w:val="28"/>
          <w:szCs w:val="28"/>
          <w:lang w:val="tt-RU"/>
        </w:rPr>
      </w:pPr>
      <w:r w:rsidRPr="002A0B7C">
        <w:rPr>
          <w:sz w:val="28"/>
          <w:szCs w:val="28"/>
          <w:lang w:val="tt-RU"/>
        </w:rPr>
        <w:t>Персональ белешмәләр субъекты, операторга язмача хәбәр итеп, үзенең персональ белешмәләрен эшкәртүгә бирелгән ризалыктан баш тартырга хокуклы.</w:t>
      </w:r>
    </w:p>
    <w:p w:rsidR="000D7607" w:rsidRPr="002A0B7C" w:rsidRDefault="000D7607" w:rsidP="000D7607">
      <w:pPr>
        <w:jc w:val="both"/>
        <w:rPr>
          <w:sz w:val="28"/>
          <w:szCs w:val="28"/>
          <w:lang w:val="tt-RU"/>
        </w:rPr>
      </w:pPr>
      <w:r w:rsidRPr="002A0B7C">
        <w:rPr>
          <w:sz w:val="28"/>
          <w:szCs w:val="28"/>
          <w:lang w:val="tt-RU"/>
        </w:rPr>
        <w:t>Персональ белешмәләр субъекты, операторга язмача хәбәр итеп, үзенең персональ белешмәләрен эшкәртүгә бирелгән ризалыктан баш тарткан очракта оператор мондый баш тартуны алган  көннән алып иң күбе утыз көн эчендә аларны эшкәртүне туктатырга яисә туктатуны тәэмин итәргә (әгәр бу эш оператор кушуы буенча башка  зат тарафыннан башкарылса) һәм, элек куелган максатлар өчен персональ белешмәләрне эшкәртү башкача таләп ителмәсә, персональ белешмәләрне юкка чыгарырга яисә юкка чыгаруны тәэмин итәргә (әгәр бу эш оператор кушуы буенча башка  зат тарафыннан башкарылса) тиеш.</w:t>
      </w:r>
    </w:p>
    <w:p w:rsidR="000D7607" w:rsidRPr="002A0B7C" w:rsidRDefault="000D7607" w:rsidP="000D7607">
      <w:pPr>
        <w:jc w:val="both"/>
        <w:rPr>
          <w:sz w:val="28"/>
          <w:szCs w:val="28"/>
          <w:lang w:val="tt-RU"/>
        </w:rPr>
      </w:pPr>
      <w:r w:rsidRPr="002A0B7C">
        <w:rPr>
          <w:sz w:val="28"/>
          <w:szCs w:val="28"/>
          <w:lang w:val="tt-RU"/>
        </w:rPr>
        <w:t>Күрсәтелгән срокта персональ белешмәләрне юкка чыгару  мөмкинлеге булмаган очракта,  оператор мондый персональ белешмәләрне блокировать итә яисә блокировать итүне тәэмин итә (әгәр бу эш оператор кушуы буенча башка  зат тарафыннан башкарылса) һәм персональ белешмәләрне алты айдан артмаган срокта юкка чыгаруны тәэмин итә.</w:t>
      </w:r>
    </w:p>
    <w:p w:rsidR="000D7607" w:rsidRPr="002A0B7C" w:rsidRDefault="000D7607" w:rsidP="000D7607">
      <w:pPr>
        <w:jc w:val="both"/>
        <w:rPr>
          <w:sz w:val="28"/>
          <w:szCs w:val="28"/>
          <w:lang w:val="tt-RU"/>
        </w:rPr>
      </w:pPr>
      <w:r w:rsidRPr="002A0B7C">
        <w:rPr>
          <w:sz w:val="28"/>
          <w:szCs w:val="28"/>
          <w:lang w:val="tt-RU"/>
        </w:rPr>
        <w:t xml:space="preserve">                                                                     </w:t>
      </w:r>
    </w:p>
    <w:p w:rsidR="000D7607" w:rsidRPr="002A0B7C" w:rsidRDefault="000D7607" w:rsidP="000D7607">
      <w:pPr>
        <w:jc w:val="both"/>
        <w:rPr>
          <w:sz w:val="28"/>
          <w:szCs w:val="28"/>
        </w:rPr>
      </w:pPr>
      <w:r w:rsidRPr="002A0B7C">
        <w:rPr>
          <w:sz w:val="28"/>
          <w:szCs w:val="28"/>
          <w:lang w:val="tt-RU"/>
        </w:rPr>
        <w:t xml:space="preserve">                                                                  </w:t>
      </w:r>
      <w:r>
        <w:rPr>
          <w:sz w:val="28"/>
          <w:szCs w:val="28"/>
        </w:rPr>
        <w:t>_____________</w:t>
      </w:r>
      <w:proofErr w:type="gramStart"/>
      <w:r>
        <w:rPr>
          <w:sz w:val="28"/>
          <w:szCs w:val="28"/>
        </w:rPr>
        <w:t>_(</w:t>
      </w:r>
      <w:proofErr w:type="spellStart"/>
      <w:proofErr w:type="gramEnd"/>
      <w:r w:rsidRPr="002A0B7C">
        <w:rPr>
          <w:sz w:val="28"/>
          <w:szCs w:val="28"/>
        </w:rPr>
        <w:t>персональ</w:t>
      </w:r>
      <w:proofErr w:type="spellEnd"/>
      <w:r w:rsidRPr="002A0B7C">
        <w:rPr>
          <w:sz w:val="28"/>
          <w:szCs w:val="28"/>
          <w:lang w:val="tt-RU"/>
        </w:rPr>
        <w:t xml:space="preserve"> белешмәләр</w:t>
      </w:r>
      <w:r w:rsidRPr="002A0B7C">
        <w:rPr>
          <w:sz w:val="28"/>
          <w:szCs w:val="28"/>
        </w:rPr>
        <w:t xml:space="preserve"> субъект</w:t>
      </w:r>
      <w:r w:rsidRPr="002A0B7C">
        <w:rPr>
          <w:sz w:val="28"/>
          <w:szCs w:val="28"/>
          <w:lang w:val="tt-RU"/>
        </w:rPr>
        <w:t>ы имзасы</w:t>
      </w:r>
      <w:r w:rsidRPr="002A0B7C">
        <w:rPr>
          <w:sz w:val="28"/>
          <w:szCs w:val="28"/>
        </w:rPr>
        <w:t>)</w:t>
      </w:r>
    </w:p>
    <w:p w:rsidR="000D7607" w:rsidRPr="002A0B7C" w:rsidRDefault="000D7607" w:rsidP="000D7607">
      <w:pPr>
        <w:jc w:val="both"/>
        <w:rPr>
          <w:sz w:val="28"/>
          <w:szCs w:val="28"/>
          <w:lang w:val="tt-RU"/>
        </w:rPr>
      </w:pPr>
      <w:r w:rsidRPr="002A0B7C">
        <w:rPr>
          <w:sz w:val="28"/>
          <w:szCs w:val="28"/>
        </w:rPr>
        <w:t xml:space="preserve">                                                                  ______________ (число, </w:t>
      </w:r>
      <w:r w:rsidRPr="002A0B7C">
        <w:rPr>
          <w:sz w:val="28"/>
          <w:szCs w:val="28"/>
          <w:lang w:val="tt-RU"/>
        </w:rPr>
        <w:t>ай</w:t>
      </w:r>
      <w:r w:rsidRPr="002A0B7C">
        <w:rPr>
          <w:sz w:val="28"/>
          <w:szCs w:val="28"/>
        </w:rPr>
        <w:t xml:space="preserve">, </w:t>
      </w:r>
      <w:r w:rsidRPr="002A0B7C">
        <w:rPr>
          <w:sz w:val="28"/>
          <w:szCs w:val="28"/>
          <w:lang w:val="tt-RU"/>
        </w:rPr>
        <w:t>ел</w:t>
      </w:r>
      <w:r w:rsidRPr="002A0B7C">
        <w:rPr>
          <w:sz w:val="28"/>
          <w:szCs w:val="28"/>
        </w:rPr>
        <w:t>)</w:t>
      </w:r>
    </w:p>
    <w:p w:rsidR="000D7607" w:rsidRPr="002A0B7C" w:rsidRDefault="000D7607" w:rsidP="000D7607">
      <w:pPr>
        <w:tabs>
          <w:tab w:val="left" w:pos="0"/>
          <w:tab w:val="left" w:pos="709"/>
          <w:tab w:val="left" w:pos="993"/>
        </w:tabs>
        <w:jc w:val="both"/>
        <w:rPr>
          <w:sz w:val="28"/>
          <w:szCs w:val="28"/>
          <w:lang w:val="tt-RU"/>
        </w:rPr>
      </w:pPr>
    </w:p>
    <w:p w:rsidR="000D7607" w:rsidRPr="002A0B7C" w:rsidRDefault="000D7607" w:rsidP="000D7607">
      <w:pPr>
        <w:rPr>
          <w:sz w:val="28"/>
          <w:szCs w:val="28"/>
          <w:lang w:val="tt-RU"/>
        </w:rPr>
      </w:pPr>
    </w:p>
    <w:p w:rsidR="000D7607" w:rsidRPr="002A0B7C" w:rsidRDefault="000D7607" w:rsidP="000D7607">
      <w:pPr>
        <w:jc w:val="both"/>
        <w:rPr>
          <w:rStyle w:val="apple-converted-space"/>
          <w:color w:val="000000"/>
          <w:sz w:val="28"/>
          <w:szCs w:val="28"/>
        </w:rPr>
      </w:pPr>
    </w:p>
    <w:p w:rsidR="00EF4E0C" w:rsidRDefault="00EF4E0C" w:rsidP="000D7607">
      <w:pPr>
        <w:widowControl w:val="0"/>
        <w:autoSpaceDE w:val="0"/>
        <w:autoSpaceDN w:val="0"/>
        <w:adjustRightInd w:val="0"/>
        <w:jc w:val="center"/>
      </w:pPr>
    </w:p>
    <w:sectPr w:rsidR="00EF4E0C" w:rsidSect="005F080E">
      <w:headerReference w:type="default" r:id="rId9"/>
      <w:pgSz w:w="11906" w:h="16838"/>
      <w:pgMar w:top="1134" w:right="70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486" w:rsidRDefault="00030486" w:rsidP="005F080E">
      <w:r>
        <w:separator/>
      </w:r>
    </w:p>
  </w:endnote>
  <w:endnote w:type="continuationSeparator" w:id="0">
    <w:p w:rsidR="00030486" w:rsidRDefault="00030486" w:rsidP="005F0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486" w:rsidRDefault="00030486" w:rsidP="005F080E">
      <w:r>
        <w:separator/>
      </w:r>
    </w:p>
  </w:footnote>
  <w:footnote w:type="continuationSeparator" w:id="0">
    <w:p w:rsidR="00030486" w:rsidRDefault="00030486" w:rsidP="005F08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2849694"/>
      <w:docPartObj>
        <w:docPartGallery w:val="Page Numbers (Top of Page)"/>
        <w:docPartUnique/>
      </w:docPartObj>
    </w:sdtPr>
    <w:sdtEndPr/>
    <w:sdtContent>
      <w:p w:rsidR="00294835" w:rsidRDefault="00294835">
        <w:pPr>
          <w:pStyle w:val="ac"/>
          <w:jc w:val="center"/>
        </w:pPr>
        <w:r>
          <w:rPr>
            <w:noProof/>
          </w:rPr>
          <w:fldChar w:fldCharType="begin"/>
        </w:r>
        <w:r>
          <w:rPr>
            <w:noProof/>
          </w:rPr>
          <w:instrText>PAGE   \* MERGEFORMAT</w:instrText>
        </w:r>
        <w:r>
          <w:rPr>
            <w:noProof/>
          </w:rPr>
          <w:fldChar w:fldCharType="separate"/>
        </w:r>
        <w:r w:rsidR="00D46261">
          <w:rPr>
            <w:noProof/>
          </w:rPr>
          <w:t>19</w:t>
        </w:r>
        <w:r>
          <w:rPr>
            <w:noProof/>
          </w:rPr>
          <w:fldChar w:fldCharType="end"/>
        </w:r>
      </w:p>
    </w:sdtContent>
  </w:sdt>
  <w:p w:rsidR="00294835" w:rsidRDefault="00294835">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4741"/>
    <w:multiLevelType w:val="multilevel"/>
    <w:tmpl w:val="8488B8C2"/>
    <w:lvl w:ilvl="0">
      <w:start w:val="6"/>
      <w:numFmt w:val="decimal"/>
      <w:lvlText w:val="%1."/>
      <w:lvlJc w:val="left"/>
      <w:pPr>
        <w:ind w:left="390" w:hanging="390"/>
      </w:pPr>
    </w:lvl>
    <w:lvl w:ilvl="1">
      <w:start w:val="1"/>
      <w:numFmt w:val="decimal"/>
      <w:lvlText w:val="%1.%2."/>
      <w:lvlJc w:val="left"/>
      <w:pPr>
        <w:ind w:left="1571" w:hanging="720"/>
      </w:pPr>
      <w:rPr>
        <w:strike w:val="0"/>
        <w:dstrike w:val="0"/>
        <w:color w:val="auto"/>
        <w:u w:val="none"/>
        <w:effect w:val="none"/>
      </w:r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336" w:hanging="1800"/>
      </w:pPr>
    </w:lvl>
  </w:abstractNum>
  <w:abstractNum w:abstractNumId="1" w15:restartNumberingAfterBreak="0">
    <w:nsid w:val="04EE3E4A"/>
    <w:multiLevelType w:val="multilevel"/>
    <w:tmpl w:val="CC36C16A"/>
    <w:lvl w:ilvl="0">
      <w:start w:val="5"/>
      <w:numFmt w:val="decimal"/>
      <w:lvlText w:val="%1"/>
      <w:lvlJc w:val="left"/>
      <w:pPr>
        <w:ind w:left="375" w:hanging="375"/>
      </w:pPr>
      <w:rPr>
        <w:rFonts w:hint="default"/>
        <w:color w:val="000000"/>
      </w:rPr>
    </w:lvl>
    <w:lvl w:ilvl="1">
      <w:start w:val="3"/>
      <w:numFmt w:val="decimal"/>
      <w:lvlText w:val="%1.%2"/>
      <w:lvlJc w:val="left"/>
      <w:pPr>
        <w:ind w:left="1084" w:hanging="375"/>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2" w15:restartNumberingAfterBreak="0">
    <w:nsid w:val="05761E06"/>
    <w:multiLevelType w:val="multilevel"/>
    <w:tmpl w:val="E7C4FD22"/>
    <w:lvl w:ilvl="0">
      <w:start w:val="8"/>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9CF02B7"/>
    <w:multiLevelType w:val="multilevel"/>
    <w:tmpl w:val="7C3EFBF6"/>
    <w:lvl w:ilvl="0">
      <w:start w:val="1"/>
      <w:numFmt w:val="decimal"/>
      <w:lvlText w:val="%1."/>
      <w:lvlJc w:val="left"/>
      <w:pPr>
        <w:ind w:left="450" w:hanging="450"/>
      </w:pPr>
      <w:rPr>
        <w:rFonts w:hint="default"/>
        <w:b/>
      </w:rPr>
    </w:lvl>
    <w:lvl w:ilvl="1">
      <w:start w:val="1"/>
      <w:numFmt w:val="decimal"/>
      <w:lvlText w:val="%1.%2."/>
      <w:lvlJc w:val="left"/>
      <w:pPr>
        <w:ind w:left="862"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4" w15:restartNumberingAfterBreak="0">
    <w:nsid w:val="0AC71B4B"/>
    <w:multiLevelType w:val="hybridMultilevel"/>
    <w:tmpl w:val="09EE6384"/>
    <w:lvl w:ilvl="0" w:tplc="AAC621F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0BE73E71"/>
    <w:multiLevelType w:val="hybridMultilevel"/>
    <w:tmpl w:val="158ABB26"/>
    <w:lvl w:ilvl="0" w:tplc="76D410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04142F5"/>
    <w:multiLevelType w:val="multilevel"/>
    <w:tmpl w:val="D522013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129D4CED"/>
    <w:multiLevelType w:val="multilevel"/>
    <w:tmpl w:val="C4D8244C"/>
    <w:lvl w:ilvl="0">
      <w:start w:val="5"/>
      <w:numFmt w:val="decimal"/>
      <w:lvlText w:val="%1."/>
      <w:lvlJc w:val="left"/>
      <w:pPr>
        <w:ind w:left="1160" w:hanging="450"/>
      </w:pPr>
      <w:rPr>
        <w:rFonts w:hint="default"/>
        <w:color w:val="auto"/>
      </w:rPr>
    </w:lvl>
    <w:lvl w:ilvl="1">
      <w:start w:val="1"/>
      <w:numFmt w:val="decimal"/>
      <w:lvlText w:val="%1.%2."/>
      <w:lvlJc w:val="left"/>
      <w:pPr>
        <w:ind w:left="1288" w:hanging="7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6054" w:hanging="180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8" w15:restartNumberingAfterBreak="0">
    <w:nsid w:val="147F7662"/>
    <w:multiLevelType w:val="multilevel"/>
    <w:tmpl w:val="DA569AA0"/>
    <w:lvl w:ilvl="0">
      <w:start w:val="4"/>
      <w:numFmt w:val="decimal"/>
      <w:lvlText w:val="%1."/>
      <w:lvlJc w:val="left"/>
      <w:pPr>
        <w:ind w:left="450" w:hanging="450"/>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168811C9"/>
    <w:multiLevelType w:val="multilevel"/>
    <w:tmpl w:val="DFB857D2"/>
    <w:lvl w:ilvl="0">
      <w:start w:val="6"/>
      <w:numFmt w:val="decimal"/>
      <w:lvlText w:val="%1."/>
      <w:lvlJc w:val="left"/>
      <w:pPr>
        <w:ind w:left="600" w:hanging="600"/>
      </w:pPr>
      <w:rPr>
        <w:rFonts w:hint="default"/>
      </w:rPr>
    </w:lvl>
    <w:lvl w:ilvl="1">
      <w:start w:val="13"/>
      <w:numFmt w:val="decimal"/>
      <w:lvlText w:val="%1.%2."/>
      <w:lvlJc w:val="left"/>
      <w:pPr>
        <w:ind w:left="1288"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0" w15:restartNumberingAfterBreak="0">
    <w:nsid w:val="1A334E75"/>
    <w:multiLevelType w:val="hybridMultilevel"/>
    <w:tmpl w:val="3FE21B56"/>
    <w:lvl w:ilvl="0" w:tplc="24960D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662346E"/>
    <w:multiLevelType w:val="multilevel"/>
    <w:tmpl w:val="2662D7EE"/>
    <w:lvl w:ilvl="0">
      <w:start w:val="6"/>
      <w:numFmt w:val="decimal"/>
      <w:lvlText w:val="%1."/>
      <w:lvlJc w:val="left"/>
      <w:pPr>
        <w:ind w:left="600" w:hanging="600"/>
      </w:pPr>
      <w:rPr>
        <w:rFonts w:eastAsia="Times New Roman" w:hint="default"/>
      </w:rPr>
    </w:lvl>
    <w:lvl w:ilvl="1">
      <w:start w:val="11"/>
      <w:numFmt w:val="decimal"/>
      <w:lvlText w:val="%1.%2."/>
      <w:lvlJc w:val="left"/>
      <w:pPr>
        <w:ind w:left="1288" w:hanging="720"/>
      </w:pPr>
      <w:rPr>
        <w:rFonts w:eastAsia="Times New Roman" w:hint="default"/>
      </w:rPr>
    </w:lvl>
    <w:lvl w:ilvl="2">
      <w:start w:val="1"/>
      <w:numFmt w:val="decimal"/>
      <w:lvlText w:val="%1.%2.%3."/>
      <w:lvlJc w:val="left"/>
      <w:pPr>
        <w:ind w:left="1856" w:hanging="720"/>
      </w:pPr>
      <w:rPr>
        <w:rFonts w:eastAsia="Times New Roman" w:hint="default"/>
      </w:rPr>
    </w:lvl>
    <w:lvl w:ilvl="3">
      <w:start w:val="1"/>
      <w:numFmt w:val="decimal"/>
      <w:lvlText w:val="%1.%2.%3.%4."/>
      <w:lvlJc w:val="left"/>
      <w:pPr>
        <w:ind w:left="2784" w:hanging="1080"/>
      </w:pPr>
      <w:rPr>
        <w:rFonts w:eastAsia="Times New Roman" w:hint="default"/>
      </w:rPr>
    </w:lvl>
    <w:lvl w:ilvl="4">
      <w:start w:val="1"/>
      <w:numFmt w:val="decimal"/>
      <w:lvlText w:val="%1.%2.%3.%4.%5."/>
      <w:lvlJc w:val="left"/>
      <w:pPr>
        <w:ind w:left="3352" w:hanging="1080"/>
      </w:pPr>
      <w:rPr>
        <w:rFonts w:eastAsia="Times New Roman" w:hint="default"/>
      </w:rPr>
    </w:lvl>
    <w:lvl w:ilvl="5">
      <w:start w:val="1"/>
      <w:numFmt w:val="decimal"/>
      <w:lvlText w:val="%1.%2.%3.%4.%5.%6."/>
      <w:lvlJc w:val="left"/>
      <w:pPr>
        <w:ind w:left="4280" w:hanging="1440"/>
      </w:pPr>
      <w:rPr>
        <w:rFonts w:eastAsia="Times New Roman" w:hint="default"/>
      </w:rPr>
    </w:lvl>
    <w:lvl w:ilvl="6">
      <w:start w:val="1"/>
      <w:numFmt w:val="decimal"/>
      <w:lvlText w:val="%1.%2.%3.%4.%5.%6.%7."/>
      <w:lvlJc w:val="left"/>
      <w:pPr>
        <w:ind w:left="5208" w:hanging="1800"/>
      </w:pPr>
      <w:rPr>
        <w:rFonts w:eastAsia="Times New Roman" w:hint="default"/>
      </w:rPr>
    </w:lvl>
    <w:lvl w:ilvl="7">
      <w:start w:val="1"/>
      <w:numFmt w:val="decimal"/>
      <w:lvlText w:val="%1.%2.%3.%4.%5.%6.%7.%8."/>
      <w:lvlJc w:val="left"/>
      <w:pPr>
        <w:ind w:left="5776" w:hanging="1800"/>
      </w:pPr>
      <w:rPr>
        <w:rFonts w:eastAsia="Times New Roman" w:hint="default"/>
      </w:rPr>
    </w:lvl>
    <w:lvl w:ilvl="8">
      <w:start w:val="1"/>
      <w:numFmt w:val="decimal"/>
      <w:lvlText w:val="%1.%2.%3.%4.%5.%6.%7.%8.%9."/>
      <w:lvlJc w:val="left"/>
      <w:pPr>
        <w:ind w:left="6704" w:hanging="2160"/>
      </w:pPr>
      <w:rPr>
        <w:rFonts w:eastAsia="Times New Roman" w:hint="default"/>
      </w:rPr>
    </w:lvl>
  </w:abstractNum>
  <w:abstractNum w:abstractNumId="12" w15:restartNumberingAfterBreak="0">
    <w:nsid w:val="27680D33"/>
    <w:multiLevelType w:val="multilevel"/>
    <w:tmpl w:val="00EEF40E"/>
    <w:lvl w:ilvl="0">
      <w:start w:val="8"/>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27F75DD4"/>
    <w:multiLevelType w:val="hybridMultilevel"/>
    <w:tmpl w:val="E7DEF19A"/>
    <w:lvl w:ilvl="0" w:tplc="DF347932">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0A5E0C"/>
    <w:multiLevelType w:val="multilevel"/>
    <w:tmpl w:val="6316CCDC"/>
    <w:lvl w:ilvl="0">
      <w:start w:val="7"/>
      <w:numFmt w:val="decimal"/>
      <w:lvlText w:val="%1."/>
      <w:lvlJc w:val="left"/>
      <w:pPr>
        <w:ind w:left="450" w:hanging="450"/>
      </w:pPr>
      <w:rPr>
        <w:rFonts w:hint="default"/>
      </w:rPr>
    </w:lvl>
    <w:lvl w:ilvl="1">
      <w:start w:val="2"/>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15" w15:restartNumberingAfterBreak="0">
    <w:nsid w:val="3D035CA9"/>
    <w:multiLevelType w:val="multilevel"/>
    <w:tmpl w:val="1C3EC7B0"/>
    <w:lvl w:ilvl="0">
      <w:start w:val="5"/>
      <w:numFmt w:val="decimal"/>
      <w:lvlText w:val="%1."/>
      <w:lvlJc w:val="left"/>
      <w:pPr>
        <w:ind w:left="450" w:hanging="450"/>
      </w:pPr>
      <w:rPr>
        <w:rFonts w:hint="default"/>
        <w:color w:val="000000"/>
      </w:rPr>
    </w:lvl>
    <w:lvl w:ilvl="1">
      <w:start w:val="6"/>
      <w:numFmt w:val="decimal"/>
      <w:lvlText w:val="%1.%2."/>
      <w:lvlJc w:val="left"/>
      <w:pPr>
        <w:ind w:left="1430" w:hanging="7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16" w15:restartNumberingAfterBreak="0">
    <w:nsid w:val="41715ACC"/>
    <w:multiLevelType w:val="multilevel"/>
    <w:tmpl w:val="223827BC"/>
    <w:lvl w:ilvl="0">
      <w:start w:val="7"/>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47C7C76"/>
    <w:multiLevelType w:val="hybridMultilevel"/>
    <w:tmpl w:val="A9E2C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9713007"/>
    <w:multiLevelType w:val="multilevel"/>
    <w:tmpl w:val="4E7EBA22"/>
    <w:lvl w:ilvl="0">
      <w:start w:val="7"/>
      <w:numFmt w:val="decimal"/>
      <w:lvlText w:val="%1."/>
      <w:lvlJc w:val="left"/>
      <w:pPr>
        <w:ind w:left="450" w:hanging="45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19" w15:restartNumberingAfterBreak="0">
    <w:nsid w:val="4C9C35F3"/>
    <w:multiLevelType w:val="hybridMultilevel"/>
    <w:tmpl w:val="14C42B36"/>
    <w:lvl w:ilvl="0" w:tplc="127EB9D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4FCB5A94"/>
    <w:multiLevelType w:val="multilevel"/>
    <w:tmpl w:val="8890A374"/>
    <w:lvl w:ilvl="0">
      <w:start w:val="1"/>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1" w15:restartNumberingAfterBreak="0">
    <w:nsid w:val="50D00073"/>
    <w:multiLevelType w:val="multilevel"/>
    <w:tmpl w:val="94E0BF30"/>
    <w:lvl w:ilvl="0">
      <w:start w:val="6"/>
      <w:numFmt w:val="decimal"/>
      <w:lvlText w:val="%1."/>
      <w:lvlJc w:val="left"/>
      <w:pPr>
        <w:ind w:left="450" w:hanging="45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15:restartNumberingAfterBreak="0">
    <w:nsid w:val="52362FA1"/>
    <w:multiLevelType w:val="multilevel"/>
    <w:tmpl w:val="8890A374"/>
    <w:lvl w:ilvl="0">
      <w:start w:val="1"/>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3" w15:restartNumberingAfterBreak="0">
    <w:nsid w:val="545B678C"/>
    <w:multiLevelType w:val="multilevel"/>
    <w:tmpl w:val="8558EDEA"/>
    <w:lvl w:ilvl="0">
      <w:start w:val="5"/>
      <w:numFmt w:val="decimal"/>
      <w:lvlText w:val="%1."/>
      <w:lvlJc w:val="left"/>
      <w:pPr>
        <w:ind w:left="450" w:hanging="450"/>
      </w:pPr>
      <w:rPr>
        <w:rFonts w:hint="default"/>
        <w:b w:val="0"/>
      </w:rPr>
    </w:lvl>
    <w:lvl w:ilvl="1">
      <w:start w:val="4"/>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24" w15:restartNumberingAfterBreak="0">
    <w:nsid w:val="61874FDB"/>
    <w:multiLevelType w:val="multilevel"/>
    <w:tmpl w:val="B978DA30"/>
    <w:lvl w:ilvl="0">
      <w:start w:val="6"/>
      <w:numFmt w:val="decimal"/>
      <w:lvlText w:val="%1."/>
      <w:lvlJc w:val="left"/>
      <w:pPr>
        <w:ind w:left="600" w:hanging="600"/>
      </w:pPr>
      <w:rPr>
        <w:rFonts w:hint="default"/>
      </w:rPr>
    </w:lvl>
    <w:lvl w:ilvl="1">
      <w:start w:val="14"/>
      <w:numFmt w:val="decimal"/>
      <w:lvlText w:val="%1.%2."/>
      <w:lvlJc w:val="left"/>
      <w:pPr>
        <w:ind w:left="1860" w:hanging="7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640" w:hanging="180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25" w15:restartNumberingAfterBreak="0">
    <w:nsid w:val="69146C6A"/>
    <w:multiLevelType w:val="multilevel"/>
    <w:tmpl w:val="D640CFC4"/>
    <w:lvl w:ilvl="0">
      <w:start w:val="6"/>
      <w:numFmt w:val="decimal"/>
      <w:lvlText w:val="%1."/>
      <w:lvlJc w:val="left"/>
      <w:pPr>
        <w:ind w:left="600" w:hanging="600"/>
      </w:pPr>
      <w:rPr>
        <w:rFonts w:hint="default"/>
      </w:rPr>
    </w:lvl>
    <w:lvl w:ilvl="1">
      <w:start w:val="1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6" w15:restartNumberingAfterBreak="0">
    <w:nsid w:val="6DDB35B2"/>
    <w:multiLevelType w:val="multilevel"/>
    <w:tmpl w:val="2DAED0AC"/>
    <w:lvl w:ilvl="0">
      <w:start w:val="8"/>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6E0F7288"/>
    <w:multiLevelType w:val="multilevel"/>
    <w:tmpl w:val="5BCAC628"/>
    <w:lvl w:ilvl="0">
      <w:start w:val="10"/>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22"/>
  </w:num>
  <w:num w:numId="2">
    <w:abstractNumId w:val="3"/>
  </w:num>
  <w:num w:numId="3">
    <w:abstractNumId w:val="20"/>
  </w:num>
  <w:num w:numId="4">
    <w:abstractNumId w:val="5"/>
  </w:num>
  <w:num w:numId="5">
    <w:abstractNumId w:val="6"/>
  </w:num>
  <w:num w:numId="6">
    <w:abstractNumId w:val="1"/>
  </w:num>
  <w:num w:numId="7">
    <w:abstractNumId w:val="23"/>
  </w:num>
  <w:num w:numId="8">
    <w:abstractNumId w:val="15"/>
  </w:num>
  <w:num w:numId="9">
    <w:abstractNumId w:val="7"/>
  </w:num>
  <w:num w:numId="10">
    <w:abstractNumId w:val="12"/>
  </w:num>
  <w:num w:numId="11">
    <w:abstractNumId w:val="2"/>
  </w:num>
  <w:num w:numId="12">
    <w:abstractNumId w:val="26"/>
  </w:num>
  <w:num w:numId="13">
    <w:abstractNumId w:val="17"/>
  </w:num>
  <w:num w:numId="14">
    <w:abstractNumId w:val="10"/>
  </w:num>
  <w:num w:numId="15">
    <w:abstractNumId w:val="13"/>
  </w:num>
  <w:num w:numId="16">
    <w:abstractNumId w:val="8"/>
  </w:num>
  <w:num w:numId="17">
    <w:abstractNumId w:val="21"/>
  </w:num>
  <w:num w:numId="18">
    <w:abstractNumId w:val="16"/>
  </w:num>
  <w:num w:numId="19">
    <w:abstractNumId w:val="14"/>
  </w:num>
  <w:num w:numId="20">
    <w:abstractNumId w:val="18"/>
  </w:num>
  <w:num w:numId="21">
    <w:abstractNumId w:val="4"/>
  </w:num>
  <w:num w:numId="22">
    <w:abstractNumId w:val="19"/>
  </w:num>
  <w:num w:numId="23">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9"/>
  </w:num>
  <w:num w:numId="26">
    <w:abstractNumId w:val="27"/>
  </w:num>
  <w:num w:numId="27">
    <w:abstractNumId w:val="11"/>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B54"/>
    <w:rsid w:val="00006DA6"/>
    <w:rsid w:val="00014DF3"/>
    <w:rsid w:val="00016ECD"/>
    <w:rsid w:val="00022974"/>
    <w:rsid w:val="00023F0E"/>
    <w:rsid w:val="00024CA0"/>
    <w:rsid w:val="00030486"/>
    <w:rsid w:val="00034EAA"/>
    <w:rsid w:val="00040227"/>
    <w:rsid w:val="00065AE5"/>
    <w:rsid w:val="000708B5"/>
    <w:rsid w:val="000853BC"/>
    <w:rsid w:val="00095E76"/>
    <w:rsid w:val="00096D02"/>
    <w:rsid w:val="000A5C6B"/>
    <w:rsid w:val="000B20D1"/>
    <w:rsid w:val="000C574F"/>
    <w:rsid w:val="000C5A6B"/>
    <w:rsid w:val="000D0A26"/>
    <w:rsid w:val="000D7607"/>
    <w:rsid w:val="000E64A0"/>
    <w:rsid w:val="0011082F"/>
    <w:rsid w:val="001208EB"/>
    <w:rsid w:val="00121492"/>
    <w:rsid w:val="0012551D"/>
    <w:rsid w:val="00130940"/>
    <w:rsid w:val="0013321F"/>
    <w:rsid w:val="001476DA"/>
    <w:rsid w:val="00153B00"/>
    <w:rsid w:val="00161B3A"/>
    <w:rsid w:val="0017498B"/>
    <w:rsid w:val="001769B9"/>
    <w:rsid w:val="00191FEC"/>
    <w:rsid w:val="0019219D"/>
    <w:rsid w:val="001938DB"/>
    <w:rsid w:val="001B5743"/>
    <w:rsid w:val="001D3767"/>
    <w:rsid w:val="001E660C"/>
    <w:rsid w:val="001E7C8B"/>
    <w:rsid w:val="001F2699"/>
    <w:rsid w:val="00235F52"/>
    <w:rsid w:val="002666E2"/>
    <w:rsid w:val="002771F7"/>
    <w:rsid w:val="00280BB3"/>
    <w:rsid w:val="00280D34"/>
    <w:rsid w:val="002835A8"/>
    <w:rsid w:val="00284296"/>
    <w:rsid w:val="00284EA1"/>
    <w:rsid w:val="00293045"/>
    <w:rsid w:val="0029445A"/>
    <w:rsid w:val="00294835"/>
    <w:rsid w:val="002B21F0"/>
    <w:rsid w:val="002B6F1E"/>
    <w:rsid w:val="002C29F4"/>
    <w:rsid w:val="002C35C8"/>
    <w:rsid w:val="002D2EBE"/>
    <w:rsid w:val="002F2E0D"/>
    <w:rsid w:val="0032313B"/>
    <w:rsid w:val="00323968"/>
    <w:rsid w:val="00340632"/>
    <w:rsid w:val="00346DA4"/>
    <w:rsid w:val="00357A58"/>
    <w:rsid w:val="00361545"/>
    <w:rsid w:val="00372C3B"/>
    <w:rsid w:val="00372CD8"/>
    <w:rsid w:val="00375444"/>
    <w:rsid w:val="003B71BA"/>
    <w:rsid w:val="003D286B"/>
    <w:rsid w:val="003D76BB"/>
    <w:rsid w:val="003E2EFD"/>
    <w:rsid w:val="003E51CF"/>
    <w:rsid w:val="003F0836"/>
    <w:rsid w:val="003F7A07"/>
    <w:rsid w:val="0041213C"/>
    <w:rsid w:val="00435008"/>
    <w:rsid w:val="004440EB"/>
    <w:rsid w:val="0044721E"/>
    <w:rsid w:val="00456726"/>
    <w:rsid w:val="004609D4"/>
    <w:rsid w:val="004658F4"/>
    <w:rsid w:val="00475B37"/>
    <w:rsid w:val="00476D0A"/>
    <w:rsid w:val="00482C63"/>
    <w:rsid w:val="00495707"/>
    <w:rsid w:val="004A27CC"/>
    <w:rsid w:val="004B3503"/>
    <w:rsid w:val="004C25F3"/>
    <w:rsid w:val="004D0396"/>
    <w:rsid w:val="004E5057"/>
    <w:rsid w:val="004F07D8"/>
    <w:rsid w:val="004F7C54"/>
    <w:rsid w:val="005048ED"/>
    <w:rsid w:val="005126C1"/>
    <w:rsid w:val="00517596"/>
    <w:rsid w:val="005321CC"/>
    <w:rsid w:val="0054143B"/>
    <w:rsid w:val="00550B03"/>
    <w:rsid w:val="00553F14"/>
    <w:rsid w:val="00555242"/>
    <w:rsid w:val="005650C5"/>
    <w:rsid w:val="00591977"/>
    <w:rsid w:val="00593602"/>
    <w:rsid w:val="00597733"/>
    <w:rsid w:val="005D1948"/>
    <w:rsid w:val="005D766F"/>
    <w:rsid w:val="005F080E"/>
    <w:rsid w:val="0060221D"/>
    <w:rsid w:val="00607143"/>
    <w:rsid w:val="006418D2"/>
    <w:rsid w:val="0068626E"/>
    <w:rsid w:val="006874D9"/>
    <w:rsid w:val="00690028"/>
    <w:rsid w:val="006977A3"/>
    <w:rsid w:val="006B0B29"/>
    <w:rsid w:val="006B3810"/>
    <w:rsid w:val="006D30FC"/>
    <w:rsid w:val="006E30C3"/>
    <w:rsid w:val="006F3412"/>
    <w:rsid w:val="006F359D"/>
    <w:rsid w:val="006F35DB"/>
    <w:rsid w:val="007020F7"/>
    <w:rsid w:val="00703D66"/>
    <w:rsid w:val="00726A3B"/>
    <w:rsid w:val="00730876"/>
    <w:rsid w:val="00763E56"/>
    <w:rsid w:val="00771BF6"/>
    <w:rsid w:val="00772F21"/>
    <w:rsid w:val="0077601D"/>
    <w:rsid w:val="007A7729"/>
    <w:rsid w:val="007B02A5"/>
    <w:rsid w:val="007C538D"/>
    <w:rsid w:val="007C53AC"/>
    <w:rsid w:val="007D1F0A"/>
    <w:rsid w:val="007D2882"/>
    <w:rsid w:val="007D731D"/>
    <w:rsid w:val="007F3815"/>
    <w:rsid w:val="008109F2"/>
    <w:rsid w:val="00816270"/>
    <w:rsid w:val="00821434"/>
    <w:rsid w:val="00850C6A"/>
    <w:rsid w:val="008834F8"/>
    <w:rsid w:val="0089270B"/>
    <w:rsid w:val="00892E69"/>
    <w:rsid w:val="008B7FEB"/>
    <w:rsid w:val="008D16D1"/>
    <w:rsid w:val="008D4DE6"/>
    <w:rsid w:val="008E17AC"/>
    <w:rsid w:val="008E6CD6"/>
    <w:rsid w:val="008F180E"/>
    <w:rsid w:val="008F3466"/>
    <w:rsid w:val="008F3B54"/>
    <w:rsid w:val="00901C30"/>
    <w:rsid w:val="00910E56"/>
    <w:rsid w:val="009207C5"/>
    <w:rsid w:val="00946E20"/>
    <w:rsid w:val="0095150A"/>
    <w:rsid w:val="00953C64"/>
    <w:rsid w:val="009606B0"/>
    <w:rsid w:val="009714CC"/>
    <w:rsid w:val="0099074E"/>
    <w:rsid w:val="009972EC"/>
    <w:rsid w:val="009B0D31"/>
    <w:rsid w:val="009B2277"/>
    <w:rsid w:val="009B4D18"/>
    <w:rsid w:val="009C6A37"/>
    <w:rsid w:val="009D0B13"/>
    <w:rsid w:val="009D2E0F"/>
    <w:rsid w:val="009D38A6"/>
    <w:rsid w:val="00A02776"/>
    <w:rsid w:val="00A05F10"/>
    <w:rsid w:val="00A14A3D"/>
    <w:rsid w:val="00A318AC"/>
    <w:rsid w:val="00A530A2"/>
    <w:rsid w:val="00A5394F"/>
    <w:rsid w:val="00A82104"/>
    <w:rsid w:val="00A83B08"/>
    <w:rsid w:val="00AE1483"/>
    <w:rsid w:val="00AF4844"/>
    <w:rsid w:val="00B02A41"/>
    <w:rsid w:val="00B32FAC"/>
    <w:rsid w:val="00B7008D"/>
    <w:rsid w:val="00B74D64"/>
    <w:rsid w:val="00B77ED1"/>
    <w:rsid w:val="00B93DDD"/>
    <w:rsid w:val="00BA2BC8"/>
    <w:rsid w:val="00BA351F"/>
    <w:rsid w:val="00BA57BB"/>
    <w:rsid w:val="00BC4962"/>
    <w:rsid w:val="00BC6A0C"/>
    <w:rsid w:val="00BE4810"/>
    <w:rsid w:val="00BE4954"/>
    <w:rsid w:val="00BF2F6A"/>
    <w:rsid w:val="00C02E2F"/>
    <w:rsid w:val="00C06929"/>
    <w:rsid w:val="00C22EE4"/>
    <w:rsid w:val="00C31503"/>
    <w:rsid w:val="00C413C0"/>
    <w:rsid w:val="00C4241B"/>
    <w:rsid w:val="00C4373A"/>
    <w:rsid w:val="00C507CE"/>
    <w:rsid w:val="00C5409D"/>
    <w:rsid w:val="00C6546A"/>
    <w:rsid w:val="00C67A24"/>
    <w:rsid w:val="00C71702"/>
    <w:rsid w:val="00C77C60"/>
    <w:rsid w:val="00C857B2"/>
    <w:rsid w:val="00C97C31"/>
    <w:rsid w:val="00CC5A12"/>
    <w:rsid w:val="00CD3538"/>
    <w:rsid w:val="00CD4B45"/>
    <w:rsid w:val="00CE3CDA"/>
    <w:rsid w:val="00CF4734"/>
    <w:rsid w:val="00D020C2"/>
    <w:rsid w:val="00D10C6E"/>
    <w:rsid w:val="00D14377"/>
    <w:rsid w:val="00D36686"/>
    <w:rsid w:val="00D37135"/>
    <w:rsid w:val="00D45B4C"/>
    <w:rsid w:val="00D46261"/>
    <w:rsid w:val="00D51BDE"/>
    <w:rsid w:val="00D525C9"/>
    <w:rsid w:val="00D5420A"/>
    <w:rsid w:val="00D60A2F"/>
    <w:rsid w:val="00D63FD2"/>
    <w:rsid w:val="00D66E82"/>
    <w:rsid w:val="00D77EDB"/>
    <w:rsid w:val="00D92BED"/>
    <w:rsid w:val="00D9509C"/>
    <w:rsid w:val="00DA1B70"/>
    <w:rsid w:val="00DA4B22"/>
    <w:rsid w:val="00DA515A"/>
    <w:rsid w:val="00DC2F16"/>
    <w:rsid w:val="00DC4B82"/>
    <w:rsid w:val="00DC5785"/>
    <w:rsid w:val="00DD4A6C"/>
    <w:rsid w:val="00DD5A58"/>
    <w:rsid w:val="00DE0757"/>
    <w:rsid w:val="00DF1833"/>
    <w:rsid w:val="00DF3428"/>
    <w:rsid w:val="00E05BE1"/>
    <w:rsid w:val="00E207C6"/>
    <w:rsid w:val="00E36654"/>
    <w:rsid w:val="00E45F04"/>
    <w:rsid w:val="00E52154"/>
    <w:rsid w:val="00E66730"/>
    <w:rsid w:val="00E92ED9"/>
    <w:rsid w:val="00EA522F"/>
    <w:rsid w:val="00EB08AC"/>
    <w:rsid w:val="00EB4EA9"/>
    <w:rsid w:val="00EC0E96"/>
    <w:rsid w:val="00ED068A"/>
    <w:rsid w:val="00EF4E0C"/>
    <w:rsid w:val="00EF5285"/>
    <w:rsid w:val="00F16EE6"/>
    <w:rsid w:val="00F26CAB"/>
    <w:rsid w:val="00F503E3"/>
    <w:rsid w:val="00F622E2"/>
    <w:rsid w:val="00F94043"/>
    <w:rsid w:val="00F94D18"/>
    <w:rsid w:val="00FA7467"/>
    <w:rsid w:val="00FC1286"/>
    <w:rsid w:val="00FD461D"/>
    <w:rsid w:val="00FD597B"/>
    <w:rsid w:val="00FD6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8B8E62-5915-409C-9DCE-A702AFA52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4E0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F4E0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4E0C"/>
    <w:rPr>
      <w:rFonts w:asciiTheme="majorHAnsi" w:eastAsiaTheme="majorEastAsia" w:hAnsiTheme="majorHAnsi" w:cstheme="majorBidi"/>
      <w:color w:val="2E74B5" w:themeColor="accent1" w:themeShade="BF"/>
      <w:sz w:val="32"/>
      <w:szCs w:val="32"/>
      <w:lang w:eastAsia="ru-RU"/>
    </w:rPr>
  </w:style>
  <w:style w:type="paragraph" w:styleId="a3">
    <w:name w:val="List Paragraph"/>
    <w:basedOn w:val="a"/>
    <w:uiPriority w:val="34"/>
    <w:qFormat/>
    <w:rsid w:val="00EF4E0C"/>
    <w:pPr>
      <w:ind w:left="720"/>
      <w:contextualSpacing/>
    </w:pPr>
  </w:style>
  <w:style w:type="character" w:styleId="a4">
    <w:name w:val="Hyperlink"/>
    <w:rsid w:val="00D36686"/>
    <w:rPr>
      <w:color w:val="0563C1"/>
      <w:u w:val="single"/>
    </w:rPr>
  </w:style>
  <w:style w:type="paragraph" w:customStyle="1" w:styleId="a5">
    <w:name w:val="Минэнерго РТ"/>
    <w:basedOn w:val="a"/>
    <w:qFormat/>
    <w:rsid w:val="006418D2"/>
    <w:pPr>
      <w:ind w:firstLine="709"/>
      <w:jc w:val="both"/>
    </w:pPr>
    <w:rPr>
      <w:rFonts w:eastAsia="Calibri"/>
      <w:sz w:val="28"/>
      <w:szCs w:val="22"/>
      <w:lang w:eastAsia="en-US"/>
    </w:rPr>
  </w:style>
  <w:style w:type="character" w:styleId="a6">
    <w:name w:val="FollowedHyperlink"/>
    <w:basedOn w:val="a0"/>
    <w:uiPriority w:val="99"/>
    <w:semiHidden/>
    <w:unhideWhenUsed/>
    <w:rsid w:val="00BA351F"/>
    <w:rPr>
      <w:color w:val="954F72" w:themeColor="followedHyperlink"/>
      <w:u w:val="single"/>
    </w:rPr>
  </w:style>
  <w:style w:type="paragraph" w:styleId="a7">
    <w:name w:val="Balloon Text"/>
    <w:basedOn w:val="a"/>
    <w:link w:val="a8"/>
    <w:uiPriority w:val="99"/>
    <w:semiHidden/>
    <w:unhideWhenUsed/>
    <w:rsid w:val="00BA351F"/>
    <w:rPr>
      <w:rFonts w:ascii="Segoe UI" w:hAnsi="Segoe UI" w:cs="Segoe UI"/>
      <w:sz w:val="18"/>
      <w:szCs w:val="18"/>
    </w:rPr>
  </w:style>
  <w:style w:type="character" w:customStyle="1" w:styleId="a8">
    <w:name w:val="Текст выноски Знак"/>
    <w:basedOn w:val="a0"/>
    <w:link w:val="a7"/>
    <w:uiPriority w:val="99"/>
    <w:semiHidden/>
    <w:rsid w:val="00BA351F"/>
    <w:rPr>
      <w:rFonts w:ascii="Segoe UI" w:eastAsia="Times New Roman" w:hAnsi="Segoe UI" w:cs="Segoe UI"/>
      <w:sz w:val="18"/>
      <w:szCs w:val="18"/>
      <w:lang w:eastAsia="ru-RU"/>
    </w:rPr>
  </w:style>
  <w:style w:type="paragraph" w:customStyle="1" w:styleId="a9">
    <w:name w:val="Прижатый влево"/>
    <w:basedOn w:val="a"/>
    <w:next w:val="a"/>
    <w:uiPriority w:val="99"/>
    <w:rsid w:val="00C6546A"/>
    <w:pPr>
      <w:autoSpaceDE w:val="0"/>
      <w:autoSpaceDN w:val="0"/>
      <w:adjustRightInd w:val="0"/>
    </w:pPr>
    <w:rPr>
      <w:rFonts w:ascii="Arial" w:eastAsiaTheme="minorHAnsi" w:hAnsi="Arial" w:cs="Arial"/>
      <w:lang w:eastAsia="en-US"/>
    </w:rPr>
  </w:style>
  <w:style w:type="character" w:customStyle="1" w:styleId="aa">
    <w:name w:val="Гипертекстовая ссылка"/>
    <w:basedOn w:val="a0"/>
    <w:uiPriority w:val="99"/>
    <w:rsid w:val="00FD597B"/>
    <w:rPr>
      <w:color w:val="106BBE"/>
    </w:rPr>
  </w:style>
  <w:style w:type="paragraph" w:customStyle="1" w:styleId="ab">
    <w:name w:val="Нормальный (таблица)"/>
    <w:basedOn w:val="a"/>
    <w:next w:val="a"/>
    <w:uiPriority w:val="99"/>
    <w:rsid w:val="00FD597B"/>
    <w:pPr>
      <w:autoSpaceDE w:val="0"/>
      <w:autoSpaceDN w:val="0"/>
      <w:adjustRightInd w:val="0"/>
      <w:jc w:val="both"/>
    </w:pPr>
    <w:rPr>
      <w:rFonts w:ascii="Arial" w:eastAsiaTheme="minorHAnsi" w:hAnsi="Arial" w:cs="Arial"/>
      <w:lang w:eastAsia="en-US"/>
    </w:rPr>
  </w:style>
  <w:style w:type="paragraph" w:styleId="ac">
    <w:name w:val="header"/>
    <w:basedOn w:val="a"/>
    <w:link w:val="ad"/>
    <w:uiPriority w:val="99"/>
    <w:unhideWhenUsed/>
    <w:rsid w:val="005F080E"/>
    <w:pPr>
      <w:tabs>
        <w:tab w:val="center" w:pos="4677"/>
        <w:tab w:val="right" w:pos="9355"/>
      </w:tabs>
    </w:pPr>
  </w:style>
  <w:style w:type="character" w:customStyle="1" w:styleId="ad">
    <w:name w:val="Верхний колонтитул Знак"/>
    <w:basedOn w:val="a0"/>
    <w:link w:val="ac"/>
    <w:uiPriority w:val="99"/>
    <w:rsid w:val="005F080E"/>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5F080E"/>
    <w:pPr>
      <w:tabs>
        <w:tab w:val="center" w:pos="4677"/>
        <w:tab w:val="right" w:pos="9355"/>
      </w:tabs>
    </w:pPr>
  </w:style>
  <w:style w:type="character" w:customStyle="1" w:styleId="af">
    <w:name w:val="Нижний колонтитул Знак"/>
    <w:basedOn w:val="a0"/>
    <w:link w:val="ae"/>
    <w:uiPriority w:val="99"/>
    <w:rsid w:val="005F080E"/>
    <w:rPr>
      <w:rFonts w:ascii="Times New Roman" w:eastAsia="Times New Roman" w:hAnsi="Times New Roman" w:cs="Times New Roman"/>
      <w:sz w:val="24"/>
      <w:szCs w:val="24"/>
      <w:lang w:eastAsia="ru-RU"/>
    </w:rPr>
  </w:style>
  <w:style w:type="character" w:customStyle="1" w:styleId="af0">
    <w:name w:val="Основной текст_"/>
    <w:link w:val="2"/>
    <w:rsid w:val="000C5A6B"/>
    <w:rPr>
      <w:rFonts w:eastAsia="Times New Roman"/>
      <w:sz w:val="80"/>
      <w:szCs w:val="80"/>
      <w:shd w:val="clear" w:color="auto" w:fill="FFFFFF"/>
    </w:rPr>
  </w:style>
  <w:style w:type="paragraph" w:customStyle="1" w:styleId="2">
    <w:name w:val="Основной текст2"/>
    <w:basedOn w:val="a"/>
    <w:link w:val="af0"/>
    <w:rsid w:val="000C5A6B"/>
    <w:pPr>
      <w:shd w:val="clear" w:color="auto" w:fill="FFFFFF"/>
      <w:spacing w:after="1260" w:line="0" w:lineRule="atLeast"/>
    </w:pPr>
    <w:rPr>
      <w:rFonts w:asciiTheme="minorHAnsi" w:hAnsiTheme="minorHAnsi" w:cstheme="minorBidi"/>
      <w:sz w:val="80"/>
      <w:szCs w:val="80"/>
      <w:lang w:eastAsia="en-US"/>
    </w:rPr>
  </w:style>
  <w:style w:type="character" w:customStyle="1" w:styleId="apple-converted-space">
    <w:name w:val="apple-converted-space"/>
    <w:basedOn w:val="a0"/>
    <w:rsid w:val="000D7607"/>
  </w:style>
  <w:style w:type="character" w:customStyle="1" w:styleId="af1">
    <w:name w:val="Цветовое выделение"/>
    <w:uiPriority w:val="99"/>
    <w:rsid w:val="000D7607"/>
    <w:rPr>
      <w:b/>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A962C-6B97-44A8-BC4A-7F954FDFA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5485</Words>
  <Characters>31269</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Н. Корсуков</dc:creator>
  <cp:lastModifiedBy>Лениза Ф. Алимбекова</cp:lastModifiedBy>
  <cp:revision>4</cp:revision>
  <cp:lastPrinted>2022-04-05T09:50:00Z</cp:lastPrinted>
  <dcterms:created xsi:type="dcterms:W3CDTF">2022-04-18T12:51:00Z</dcterms:created>
  <dcterms:modified xsi:type="dcterms:W3CDTF">2022-04-19T10:23:00Z</dcterms:modified>
</cp:coreProperties>
</file>